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80" w:type="dxa"/>
        <w:tblInd w:w="637" w:type="dxa"/>
        <w:tblLayout w:type="fixed"/>
        <w:tblCellMar>
          <w:left w:w="70" w:type="dxa"/>
          <w:right w:w="70" w:type="dxa"/>
        </w:tblCellMar>
        <w:tblLook w:val="0000" w:firstRow="0" w:lastRow="0" w:firstColumn="0" w:lastColumn="0" w:noHBand="0" w:noVBand="0"/>
      </w:tblPr>
      <w:tblGrid>
        <w:gridCol w:w="4395"/>
        <w:gridCol w:w="3685"/>
      </w:tblGrid>
      <w:tr w:rsidR="0076029D" w:rsidRPr="00EC74C2" w14:paraId="2AB519AC" w14:textId="77777777" w:rsidTr="008D0BA1">
        <w:trPr>
          <w:cantSplit/>
          <w:trHeight w:val="2241"/>
        </w:trPr>
        <w:tc>
          <w:tcPr>
            <w:tcW w:w="8080" w:type="dxa"/>
            <w:gridSpan w:val="2"/>
            <w:tcBorders>
              <w:bottom w:val="nil"/>
            </w:tcBorders>
            <w:vAlign w:val="center"/>
          </w:tcPr>
          <w:p w14:paraId="143E0792" w14:textId="361DFA29" w:rsidR="0076029D" w:rsidRPr="00EC74C2" w:rsidRDefault="00EC74C2" w:rsidP="00D21F4D">
            <w:pPr>
              <w:pStyle w:val="Titredudocument"/>
              <w:spacing w:after="80"/>
              <w:rPr>
                <w:u w:val="double"/>
                <w:lang w:val="en-US"/>
              </w:rPr>
            </w:pPr>
            <w:proofErr w:type="spellStart"/>
            <w:r w:rsidRPr="00EC74C2">
              <w:rPr>
                <w:lang w:val="en-US"/>
              </w:rPr>
              <w:t>pfSense</w:t>
            </w:r>
            <w:proofErr w:type="spellEnd"/>
            <w:r w:rsidRPr="00EC74C2">
              <w:rPr>
                <w:lang w:val="en-US"/>
              </w:rPr>
              <w:t xml:space="preserve"> – RADIUS – </w:t>
            </w:r>
            <w:r>
              <w:rPr>
                <w:lang w:val="en-US"/>
              </w:rPr>
              <w:t xml:space="preserve">clustering – Docker – </w:t>
            </w:r>
            <w:r w:rsidRPr="00EC74C2">
              <w:rPr>
                <w:lang w:val="en-US"/>
              </w:rPr>
              <w:t>Guacamole – NGINX proxy man</w:t>
            </w:r>
            <w:r>
              <w:rPr>
                <w:lang w:val="en-US"/>
              </w:rPr>
              <w:t>ager</w:t>
            </w:r>
          </w:p>
        </w:tc>
      </w:tr>
      <w:tr w:rsidR="0076029D" w14:paraId="14567C0C" w14:textId="77777777" w:rsidTr="008D0BA1">
        <w:trPr>
          <w:cantSplit/>
          <w:trHeight w:hRule="exact" w:val="1800"/>
        </w:trPr>
        <w:tc>
          <w:tcPr>
            <w:tcW w:w="8080" w:type="dxa"/>
            <w:gridSpan w:val="2"/>
            <w:tcBorders>
              <w:top w:val="single" w:sz="12" w:space="0" w:color="808080"/>
              <w:left w:val="single" w:sz="12" w:space="0" w:color="808080"/>
              <w:right w:val="single" w:sz="12" w:space="0" w:color="808080"/>
            </w:tcBorders>
            <w:vAlign w:val="center"/>
          </w:tcPr>
          <w:p w14:paraId="00A6A6B7" w14:textId="2CD516E0" w:rsidR="0076029D" w:rsidRPr="00821D49" w:rsidRDefault="00D21F4D" w:rsidP="00486755">
            <w:pPr>
              <w:pStyle w:val="Type-document"/>
              <w:rPr>
                <w:color w:val="0A9E97"/>
              </w:rPr>
            </w:pPr>
            <w:r>
              <w:rPr>
                <w:color w:val="0A9E97"/>
              </w:rPr>
              <w:t>Administration</w:t>
            </w:r>
            <w:r w:rsidR="008C3344">
              <w:rPr>
                <w:color w:val="0A9E97"/>
              </w:rPr>
              <w:t xml:space="preserve"> des </w:t>
            </w:r>
            <w:r w:rsidR="00EC74C2">
              <w:rPr>
                <w:color w:val="0A9E97"/>
              </w:rPr>
              <w:t>s</w:t>
            </w:r>
            <w:r w:rsidR="008C3344">
              <w:rPr>
                <w:color w:val="0A9E97"/>
              </w:rPr>
              <w:t>ystème</w:t>
            </w:r>
            <w:r w:rsidR="00EC74C2">
              <w:rPr>
                <w:color w:val="0A9E97"/>
              </w:rPr>
              <w:t>s</w:t>
            </w:r>
            <w:r w:rsidR="008C3344">
              <w:rPr>
                <w:color w:val="0A9E97"/>
              </w:rPr>
              <w:t xml:space="preserve"> et </w:t>
            </w:r>
            <w:r w:rsidR="00EC74C2">
              <w:rPr>
                <w:color w:val="0A9E97"/>
              </w:rPr>
              <w:t>r</w:t>
            </w:r>
            <w:r w:rsidR="008C3344">
              <w:rPr>
                <w:color w:val="0A9E97"/>
              </w:rPr>
              <w:t>éseau</w:t>
            </w:r>
            <w:r w:rsidR="00EC74C2">
              <w:rPr>
                <w:color w:val="0A9E97"/>
              </w:rPr>
              <w:t>x</w:t>
            </w:r>
          </w:p>
        </w:tc>
      </w:tr>
      <w:tr w:rsidR="0076029D" w14:paraId="6B5F922E" w14:textId="77777777" w:rsidTr="008D0BA1">
        <w:trPr>
          <w:cantSplit/>
          <w:trHeight w:hRule="exact" w:val="4408"/>
        </w:trPr>
        <w:tc>
          <w:tcPr>
            <w:tcW w:w="8080" w:type="dxa"/>
            <w:gridSpan w:val="2"/>
            <w:tcBorders>
              <w:top w:val="single" w:sz="12" w:space="0" w:color="808080"/>
              <w:left w:val="single" w:sz="12" w:space="0" w:color="808080"/>
              <w:right w:val="single" w:sz="12" w:space="0" w:color="808080"/>
            </w:tcBorders>
            <w:vAlign w:val="center"/>
          </w:tcPr>
          <w:p w14:paraId="54E1895D" w14:textId="77777777" w:rsidR="0076029D" w:rsidRDefault="00821D49">
            <w:pPr>
              <w:pStyle w:val="Textetableau"/>
              <w:jc w:val="center"/>
              <w:rPr>
                <w:color w:val="FF0000"/>
                <w:sz w:val="30"/>
              </w:rPr>
            </w:pPr>
            <w:r>
              <w:object w:dxaOrig="4306" w:dyaOrig="3330" w14:anchorId="5757D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3pt;height:166.7pt" o:ole="">
                  <v:imagedata r:id="rId8" o:title=""/>
                </v:shape>
                <o:OLEObject Type="Embed" ProgID="PBrush" ShapeID="_x0000_i1025" DrawAspect="Content" ObjectID="_1755096128" r:id="rId9"/>
              </w:object>
            </w:r>
          </w:p>
        </w:tc>
      </w:tr>
      <w:tr w:rsidR="0076029D" w14:paraId="2F99BE3E" w14:textId="77777777" w:rsidTr="008D0BA1">
        <w:trPr>
          <w:cantSplit/>
          <w:trHeight w:hRule="exact" w:val="823"/>
        </w:trPr>
        <w:tc>
          <w:tcPr>
            <w:tcW w:w="8080" w:type="dxa"/>
            <w:gridSpan w:val="2"/>
            <w:tcBorders>
              <w:top w:val="single" w:sz="12" w:space="0" w:color="808080"/>
              <w:left w:val="single" w:sz="12" w:space="0" w:color="808080"/>
              <w:bottom w:val="single" w:sz="12" w:space="0" w:color="808080"/>
              <w:right w:val="single" w:sz="12" w:space="0" w:color="808080"/>
            </w:tcBorders>
            <w:vAlign w:val="center"/>
          </w:tcPr>
          <w:p w14:paraId="4C77EBB1" w14:textId="5BD87116" w:rsidR="0076029D" w:rsidRPr="00821D49" w:rsidRDefault="00053321" w:rsidP="00264A15">
            <w:pPr>
              <w:spacing w:before="0"/>
              <w:ind w:left="-68"/>
              <w:jc w:val="center"/>
              <w:rPr>
                <w:rStyle w:val="Titre-projet"/>
                <w:color w:val="0A9E97"/>
              </w:rPr>
            </w:pPr>
            <w:r w:rsidRPr="00821D49">
              <w:rPr>
                <w:rStyle w:val="Rfrence"/>
                <w:b/>
                <w:bCs/>
                <w:color w:val="0A9E97"/>
                <w:sz w:val="32"/>
              </w:rPr>
              <w:t xml:space="preserve">Référence </w:t>
            </w:r>
            <w:r w:rsidR="001D4777" w:rsidRPr="00821D49">
              <w:rPr>
                <w:rStyle w:val="Rfrence"/>
                <w:b/>
                <w:bCs/>
                <w:color w:val="0A9E97"/>
                <w:sz w:val="32"/>
              </w:rPr>
              <w:t>:</w:t>
            </w:r>
            <w:r w:rsidR="001D4777" w:rsidRPr="00821D49">
              <w:rPr>
                <w:rStyle w:val="Titre-projet"/>
                <w:color w:val="0A9E97"/>
              </w:rPr>
              <w:t xml:space="preserve"> </w:t>
            </w:r>
            <w:r w:rsidR="00EC74C2">
              <w:rPr>
                <w:rStyle w:val="Titre-projet"/>
                <w:color w:val="0A9E97"/>
              </w:rPr>
              <w:t>TP-MULTI</w:t>
            </w:r>
          </w:p>
        </w:tc>
      </w:tr>
      <w:tr w:rsidR="0076029D" w14:paraId="7313462C" w14:textId="77777777" w:rsidTr="008D0BA1">
        <w:trPr>
          <w:cantSplit/>
          <w:trHeight w:hRule="exact" w:val="1862"/>
        </w:trPr>
        <w:tc>
          <w:tcPr>
            <w:tcW w:w="4395" w:type="dxa"/>
            <w:tcBorders>
              <w:top w:val="single" w:sz="12" w:space="0" w:color="808080"/>
              <w:left w:val="single" w:sz="12" w:space="0" w:color="808080"/>
              <w:bottom w:val="single" w:sz="12" w:space="0" w:color="808080"/>
            </w:tcBorders>
          </w:tcPr>
          <w:p w14:paraId="38241B4D" w14:textId="11A19AA6" w:rsidR="0076029D" w:rsidRDefault="001D4777">
            <w:pPr>
              <w:pStyle w:val="Textefragment"/>
              <w:ind w:left="1064"/>
              <w:rPr>
                <w:rStyle w:val="Rfrence"/>
              </w:rPr>
            </w:pPr>
            <w:r>
              <w:rPr>
                <w:rStyle w:val="Rfrence"/>
                <w:b/>
                <w:bCs/>
              </w:rPr>
              <w:t>Auteur</w:t>
            </w:r>
            <w:r>
              <w:rPr>
                <w:rStyle w:val="Rfrence"/>
              </w:rPr>
              <w:t>(s) :</w:t>
            </w:r>
          </w:p>
          <w:p w14:paraId="7FB694C3" w14:textId="4BCB5E48" w:rsidR="000B7AEA" w:rsidRPr="000B7AEA" w:rsidRDefault="000B7AEA">
            <w:pPr>
              <w:pStyle w:val="Textefragment"/>
              <w:ind w:left="1064"/>
              <w:rPr>
                <w:rStyle w:val="Rfrence"/>
                <w:sz w:val="20"/>
              </w:rPr>
            </w:pPr>
            <w:r w:rsidRPr="000B7AEA">
              <w:rPr>
                <w:rStyle w:val="Rfrence"/>
                <w:bCs/>
                <w:sz w:val="20"/>
              </w:rPr>
              <w:t>David DUARTE</w:t>
            </w:r>
          </w:p>
          <w:p w14:paraId="749A54DE" w14:textId="3A44A06B" w:rsidR="0076029D" w:rsidRDefault="00804F89">
            <w:pPr>
              <w:pStyle w:val="Textefragment"/>
              <w:ind w:left="1064"/>
              <w:rPr>
                <w:rStyle w:val="Date-doc"/>
                <w:sz w:val="20"/>
              </w:rPr>
            </w:pPr>
            <w:r>
              <w:rPr>
                <w:rStyle w:val="Date-doc"/>
                <w:sz w:val="20"/>
              </w:rPr>
              <w:t>Yann BENHAMRON</w:t>
            </w:r>
          </w:p>
          <w:p w14:paraId="5FB6BEA9" w14:textId="77777777" w:rsidR="0076029D" w:rsidRDefault="0076029D">
            <w:pPr>
              <w:pStyle w:val="Textefragment"/>
              <w:ind w:left="1064"/>
              <w:rPr>
                <w:rStyle w:val="Rfrence"/>
              </w:rPr>
            </w:pPr>
          </w:p>
        </w:tc>
        <w:tc>
          <w:tcPr>
            <w:tcW w:w="3685" w:type="dxa"/>
            <w:tcBorders>
              <w:top w:val="single" w:sz="12" w:space="0" w:color="808080"/>
              <w:left w:val="nil"/>
              <w:bottom w:val="single" w:sz="12" w:space="0" w:color="808080"/>
              <w:right w:val="single" w:sz="12" w:space="0" w:color="808080"/>
            </w:tcBorders>
          </w:tcPr>
          <w:p w14:paraId="00BD3689" w14:textId="77777777" w:rsidR="0076029D" w:rsidRDefault="001D4777">
            <w:pPr>
              <w:pStyle w:val="Textefragment"/>
              <w:ind w:left="71"/>
              <w:rPr>
                <w:rStyle w:val="Rfrence"/>
              </w:rPr>
            </w:pPr>
            <w:r>
              <w:rPr>
                <w:rStyle w:val="Rfrence"/>
                <w:b/>
                <w:bCs/>
              </w:rPr>
              <w:t>Destinataire</w:t>
            </w:r>
            <w:r>
              <w:rPr>
                <w:rStyle w:val="Rfrence"/>
              </w:rPr>
              <w:t>(s) :</w:t>
            </w:r>
          </w:p>
          <w:p w14:paraId="75E1D0C7" w14:textId="4CAB06CF" w:rsidR="0076029D" w:rsidRDefault="002C550C" w:rsidP="00264A15">
            <w:pPr>
              <w:pStyle w:val="Textefragment"/>
              <w:ind w:left="71"/>
              <w:rPr>
                <w:rStyle w:val="Rfrence"/>
              </w:rPr>
            </w:pPr>
            <w:proofErr w:type="spellStart"/>
            <w:r>
              <w:rPr>
                <w:rStyle w:val="Date-doc"/>
                <w:sz w:val="20"/>
              </w:rPr>
              <w:t>Easyformer</w:t>
            </w:r>
            <w:proofErr w:type="spellEnd"/>
          </w:p>
        </w:tc>
      </w:tr>
    </w:tbl>
    <w:p w14:paraId="4577F04F" w14:textId="77777777" w:rsidR="0076029D" w:rsidRDefault="0076029D">
      <w:pPr>
        <w:spacing w:before="0"/>
        <w:ind w:left="57"/>
      </w:pPr>
    </w:p>
    <w:tbl>
      <w:tblPr>
        <w:tblW w:w="8080" w:type="dxa"/>
        <w:tblInd w:w="637" w:type="dxa"/>
        <w:tblLayout w:type="fixed"/>
        <w:tblCellMar>
          <w:left w:w="70" w:type="dxa"/>
          <w:right w:w="70" w:type="dxa"/>
        </w:tblCellMar>
        <w:tblLook w:val="0000" w:firstRow="0" w:lastRow="0" w:firstColumn="0" w:lastColumn="0" w:noHBand="0" w:noVBand="0"/>
      </w:tblPr>
      <w:tblGrid>
        <w:gridCol w:w="214"/>
        <w:gridCol w:w="6449"/>
        <w:gridCol w:w="1417"/>
      </w:tblGrid>
      <w:tr w:rsidR="0076029D" w14:paraId="73A55457" w14:textId="77777777" w:rsidTr="00AB3C20">
        <w:trPr>
          <w:cantSplit/>
          <w:trHeight w:hRule="exact" w:val="402"/>
        </w:trPr>
        <w:tc>
          <w:tcPr>
            <w:tcW w:w="214" w:type="dxa"/>
          </w:tcPr>
          <w:p w14:paraId="254AD6F3" w14:textId="0552F189" w:rsidR="0076029D" w:rsidRDefault="0076029D" w:rsidP="00F419BC">
            <w:pPr>
              <w:spacing w:before="0"/>
              <w:ind w:left="-68"/>
              <w:rPr>
                <w:sz w:val="20"/>
              </w:rPr>
            </w:pPr>
          </w:p>
        </w:tc>
        <w:tc>
          <w:tcPr>
            <w:tcW w:w="6449" w:type="dxa"/>
          </w:tcPr>
          <w:p w14:paraId="4324F05C" w14:textId="0520FFF5" w:rsidR="0076029D" w:rsidRDefault="001D4777">
            <w:pPr>
              <w:spacing w:before="0"/>
              <w:ind w:left="-68"/>
              <w:rPr>
                <w:sz w:val="20"/>
              </w:rPr>
            </w:pPr>
            <w:r>
              <w:rPr>
                <w:rStyle w:val="Rfrence"/>
                <w:sz w:val="20"/>
              </w:rPr>
              <w:t xml:space="preserve">Date de modification : </w:t>
            </w:r>
            <w:r>
              <w:rPr>
                <w:rStyle w:val="Rfrence"/>
                <w:sz w:val="20"/>
              </w:rPr>
              <w:fldChar w:fldCharType="begin"/>
            </w:r>
            <w:r>
              <w:rPr>
                <w:rStyle w:val="Rfrence"/>
                <w:sz w:val="20"/>
              </w:rPr>
              <w:instrText xml:space="preserve"> DATE \@ "dd/MM/yy" \* MERGEFORMAT </w:instrText>
            </w:r>
            <w:r>
              <w:rPr>
                <w:rStyle w:val="Rfrence"/>
                <w:sz w:val="20"/>
              </w:rPr>
              <w:fldChar w:fldCharType="separate"/>
            </w:r>
            <w:r w:rsidR="00EC74C2">
              <w:rPr>
                <w:rStyle w:val="Rfrence"/>
                <w:noProof/>
                <w:sz w:val="20"/>
              </w:rPr>
              <w:t>01/09/23</w:t>
            </w:r>
            <w:r>
              <w:rPr>
                <w:rStyle w:val="Rfrence"/>
                <w:sz w:val="20"/>
              </w:rPr>
              <w:fldChar w:fldCharType="end"/>
            </w:r>
          </w:p>
        </w:tc>
        <w:tc>
          <w:tcPr>
            <w:tcW w:w="1417" w:type="dxa"/>
          </w:tcPr>
          <w:p w14:paraId="7B25C938" w14:textId="77777777" w:rsidR="0076029D" w:rsidRDefault="001D4777" w:rsidP="00874FA8">
            <w:pPr>
              <w:spacing w:before="0"/>
              <w:ind w:left="-68" w:right="-70"/>
              <w:jc w:val="right"/>
              <w:rPr>
                <w:sz w:val="20"/>
              </w:rPr>
            </w:pPr>
            <w:r>
              <w:rPr>
                <w:rStyle w:val="Rfrence"/>
                <w:sz w:val="20"/>
              </w:rPr>
              <w:t>Version :</w:t>
            </w:r>
            <w:r>
              <w:rPr>
                <w:sz w:val="20"/>
              </w:rPr>
              <w:t xml:space="preserve"> </w:t>
            </w:r>
            <w:r w:rsidR="00874FA8">
              <w:rPr>
                <w:rStyle w:val="NVersion"/>
                <w:sz w:val="20"/>
              </w:rPr>
              <w:t>1</w:t>
            </w:r>
          </w:p>
        </w:tc>
      </w:tr>
      <w:tr w:rsidR="0076029D" w14:paraId="5D1FB804" w14:textId="77777777">
        <w:trPr>
          <w:cantSplit/>
          <w:trHeight w:hRule="exact" w:val="280"/>
        </w:trPr>
        <w:tc>
          <w:tcPr>
            <w:tcW w:w="8080" w:type="dxa"/>
            <w:gridSpan w:val="3"/>
            <w:vAlign w:val="center"/>
          </w:tcPr>
          <w:p w14:paraId="28A17622" w14:textId="4262D60F" w:rsidR="0076029D" w:rsidRDefault="0076029D" w:rsidP="00AB3C20">
            <w:pPr>
              <w:pStyle w:val="DiffusionVeePee"/>
              <w:jc w:val="left"/>
              <w:rPr>
                <w:highlight w:val="yellow"/>
              </w:rPr>
            </w:pPr>
          </w:p>
          <w:p w14:paraId="553DB8D0" w14:textId="77777777" w:rsidR="0076029D" w:rsidRDefault="0076029D">
            <w:pPr>
              <w:pStyle w:val="DiffusionVeePee"/>
              <w:rPr>
                <w:highlight w:val="yellow"/>
              </w:rPr>
            </w:pPr>
          </w:p>
          <w:p w14:paraId="3BE7E1D3" w14:textId="77777777" w:rsidR="0076029D" w:rsidRDefault="0076029D">
            <w:pPr>
              <w:pStyle w:val="DiffusionVeePee"/>
              <w:rPr>
                <w:highlight w:val="yellow"/>
              </w:rPr>
            </w:pPr>
          </w:p>
          <w:p w14:paraId="49CF2276" w14:textId="77777777" w:rsidR="0076029D" w:rsidRDefault="0076029D">
            <w:pPr>
              <w:pStyle w:val="DiffusionVeePee"/>
              <w:rPr>
                <w:highlight w:val="yellow"/>
              </w:rPr>
            </w:pPr>
          </w:p>
          <w:p w14:paraId="2A69D54C" w14:textId="77777777" w:rsidR="0076029D" w:rsidRDefault="0076029D">
            <w:pPr>
              <w:pStyle w:val="DiffusionVeePee"/>
              <w:rPr>
                <w:highlight w:val="yellow"/>
              </w:rPr>
            </w:pPr>
          </w:p>
          <w:p w14:paraId="39288293" w14:textId="77777777" w:rsidR="0076029D" w:rsidRDefault="0076029D">
            <w:pPr>
              <w:pStyle w:val="DiffusionVeePee"/>
            </w:pPr>
          </w:p>
          <w:p w14:paraId="6226238F" w14:textId="77777777" w:rsidR="0076029D" w:rsidRDefault="0076029D">
            <w:pPr>
              <w:pStyle w:val="DiffusionVeePee"/>
            </w:pPr>
          </w:p>
          <w:p w14:paraId="6C2EFCD6" w14:textId="77777777" w:rsidR="0076029D" w:rsidRDefault="0076029D">
            <w:pPr>
              <w:pStyle w:val="DiffusionVeePee"/>
              <w:rPr>
                <w:sz w:val="22"/>
              </w:rPr>
            </w:pPr>
          </w:p>
          <w:p w14:paraId="61A6A06A" w14:textId="77777777" w:rsidR="0076029D" w:rsidRDefault="0076029D">
            <w:pPr>
              <w:pStyle w:val="DiffusionVeePee"/>
              <w:rPr>
                <w:rStyle w:val="Rfrence"/>
                <w:rFonts w:ascii="Arial Gras" w:hAnsi="Arial Gras"/>
                <w:color w:val="auto"/>
              </w:rPr>
            </w:pPr>
          </w:p>
          <w:p w14:paraId="5064FA51" w14:textId="77777777" w:rsidR="0076029D" w:rsidRDefault="0076029D">
            <w:pPr>
              <w:pStyle w:val="DiffusionVeePee"/>
            </w:pPr>
          </w:p>
          <w:p w14:paraId="4CE3E046" w14:textId="77777777" w:rsidR="0076029D" w:rsidRDefault="0076029D">
            <w:pPr>
              <w:pStyle w:val="DiffusionVeePee"/>
            </w:pPr>
          </w:p>
        </w:tc>
      </w:tr>
    </w:tbl>
    <w:p w14:paraId="24E36272" w14:textId="4569FAA4" w:rsidR="00AB3C20" w:rsidRPr="00AB3C20" w:rsidRDefault="00AB3C20" w:rsidP="00AB3C20">
      <w:pPr>
        <w:sectPr w:rsidR="00AB3C20" w:rsidRPr="00AB3C20">
          <w:headerReference w:type="default" r:id="rId10"/>
          <w:footerReference w:type="default" r:id="rId11"/>
          <w:pgSz w:w="11906" w:h="16838"/>
          <w:pgMar w:top="1417" w:right="1417" w:bottom="851" w:left="1417" w:header="851" w:footer="708" w:gutter="0"/>
          <w:cols w:space="708"/>
          <w:docGrid w:linePitch="360"/>
        </w:sectPr>
      </w:pPr>
    </w:p>
    <w:p w14:paraId="20BB677F" w14:textId="77777777" w:rsidR="0076029D" w:rsidRDefault="00264A15">
      <w:pPr>
        <w:pStyle w:val="Sommaire"/>
        <w:tabs>
          <w:tab w:val="left" w:pos="8505"/>
        </w:tabs>
        <w:rPr>
          <w:b w:val="0"/>
          <w:sz w:val="24"/>
        </w:rPr>
      </w:pPr>
      <w:r>
        <w:lastRenderedPageBreak/>
        <w:t>Sommaire</w:t>
      </w:r>
      <w:r w:rsidR="001D4777">
        <w:tab/>
      </w:r>
      <w:r w:rsidR="001D4777">
        <w:rPr>
          <w:b w:val="0"/>
          <w:sz w:val="24"/>
        </w:rPr>
        <w:t>page</w:t>
      </w:r>
    </w:p>
    <w:p w14:paraId="30E33465" w14:textId="59430394" w:rsidR="00EC74C2" w:rsidRDefault="00AD5A0F">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Pr>
          <w:rFonts w:ascii="Arial" w:hAnsi="Arial"/>
          <w:b w:val="0"/>
          <w:bCs w:val="0"/>
          <w:caps w:val="0"/>
          <w:noProof/>
          <w:color w:val="000000"/>
          <w:sz w:val="21"/>
        </w:rPr>
        <w:fldChar w:fldCharType="begin"/>
      </w:r>
      <w:r>
        <w:rPr>
          <w:rFonts w:ascii="Arial" w:hAnsi="Arial"/>
          <w:b w:val="0"/>
          <w:bCs w:val="0"/>
          <w:caps w:val="0"/>
          <w:noProof/>
          <w:color w:val="000000"/>
          <w:sz w:val="21"/>
        </w:rPr>
        <w:instrText xml:space="preserve"> TOC \o "1-3" \f \t "Titre de chapitre;1;Sous-fragment;4;EF étiquette;3;EF sous étiquette;4" </w:instrText>
      </w:r>
      <w:r>
        <w:rPr>
          <w:rFonts w:ascii="Arial" w:hAnsi="Arial"/>
          <w:b w:val="0"/>
          <w:bCs w:val="0"/>
          <w:caps w:val="0"/>
          <w:noProof/>
          <w:color w:val="000000"/>
          <w:sz w:val="21"/>
        </w:rPr>
        <w:fldChar w:fldCharType="separate"/>
      </w:r>
      <w:r w:rsidR="00EC74C2" w:rsidRPr="00C36C5F">
        <w:rPr>
          <w:noProof/>
        </w:rPr>
        <w:t>1</w:t>
      </w:r>
      <w:r w:rsidR="00EC74C2">
        <w:rPr>
          <w:rFonts w:eastAsiaTheme="minorEastAsia" w:cstheme="minorBidi"/>
          <w:b w:val="0"/>
          <w:bCs w:val="0"/>
          <w:caps w:val="0"/>
          <w:noProof/>
          <w:kern w:val="2"/>
          <w:sz w:val="22"/>
          <w:szCs w:val="22"/>
          <w14:ligatures w14:val="standardContextual"/>
        </w:rPr>
        <w:tab/>
      </w:r>
      <w:r w:rsidR="00EC74C2">
        <w:rPr>
          <w:noProof/>
        </w:rPr>
        <w:t>Introduction</w:t>
      </w:r>
      <w:r w:rsidR="00EC74C2">
        <w:rPr>
          <w:noProof/>
        </w:rPr>
        <w:tab/>
      </w:r>
      <w:r w:rsidR="00EC74C2">
        <w:rPr>
          <w:noProof/>
        </w:rPr>
        <w:fldChar w:fldCharType="begin"/>
      </w:r>
      <w:r w:rsidR="00EC74C2">
        <w:rPr>
          <w:noProof/>
        </w:rPr>
        <w:instrText xml:space="preserve"> PAGEREF _Toc144483376 \h </w:instrText>
      </w:r>
      <w:r w:rsidR="00EC74C2">
        <w:rPr>
          <w:noProof/>
        </w:rPr>
      </w:r>
      <w:r w:rsidR="00EC74C2">
        <w:rPr>
          <w:noProof/>
        </w:rPr>
        <w:fldChar w:fldCharType="separate"/>
      </w:r>
      <w:r w:rsidR="00EC74C2">
        <w:rPr>
          <w:noProof/>
        </w:rPr>
        <w:t>3</w:t>
      </w:r>
      <w:r w:rsidR="00EC74C2">
        <w:rPr>
          <w:noProof/>
        </w:rPr>
        <w:fldChar w:fldCharType="end"/>
      </w:r>
    </w:p>
    <w:p w14:paraId="175DE388" w14:textId="0CE721CD" w:rsidR="00EC74C2" w:rsidRDefault="00EC74C2">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sidRPr="00C36C5F">
        <w:rPr>
          <w:noProof/>
        </w:rPr>
        <w:t>2</w:t>
      </w:r>
      <w:r>
        <w:rPr>
          <w:rFonts w:eastAsiaTheme="minorEastAsia" w:cstheme="minorBidi"/>
          <w:b w:val="0"/>
          <w:bCs w:val="0"/>
          <w:caps w:val="0"/>
          <w:noProof/>
          <w:kern w:val="2"/>
          <w:sz w:val="22"/>
          <w:szCs w:val="22"/>
          <w14:ligatures w14:val="standardContextual"/>
        </w:rPr>
        <w:tab/>
      </w:r>
      <w:r>
        <w:rPr>
          <w:noProof/>
        </w:rPr>
        <w:t>Pfsense</w:t>
      </w:r>
      <w:r>
        <w:rPr>
          <w:noProof/>
        </w:rPr>
        <w:tab/>
      </w:r>
      <w:r>
        <w:rPr>
          <w:noProof/>
        </w:rPr>
        <w:fldChar w:fldCharType="begin"/>
      </w:r>
      <w:r>
        <w:rPr>
          <w:noProof/>
        </w:rPr>
        <w:instrText xml:space="preserve"> PAGEREF _Toc144483377 \h </w:instrText>
      </w:r>
      <w:r>
        <w:rPr>
          <w:noProof/>
        </w:rPr>
      </w:r>
      <w:r>
        <w:rPr>
          <w:noProof/>
        </w:rPr>
        <w:fldChar w:fldCharType="separate"/>
      </w:r>
      <w:r>
        <w:rPr>
          <w:noProof/>
        </w:rPr>
        <w:t>4</w:t>
      </w:r>
      <w:r>
        <w:rPr>
          <w:noProof/>
        </w:rPr>
        <w:fldChar w:fldCharType="end"/>
      </w:r>
    </w:p>
    <w:p w14:paraId="07EE8DE9" w14:textId="0650769B"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2.1</w:t>
      </w:r>
      <w:r>
        <w:rPr>
          <w:rFonts w:eastAsiaTheme="minorEastAsia" w:cstheme="minorBidi"/>
          <w:smallCaps w:val="0"/>
          <w:noProof/>
          <w:kern w:val="2"/>
          <w:sz w:val="22"/>
          <w:szCs w:val="22"/>
          <w14:ligatures w14:val="standardContextual"/>
        </w:rPr>
        <w:tab/>
      </w:r>
      <w:r>
        <w:rPr>
          <w:noProof/>
        </w:rPr>
        <w:t>Installation de Pfsense01</w:t>
      </w:r>
      <w:r>
        <w:rPr>
          <w:noProof/>
        </w:rPr>
        <w:tab/>
      </w:r>
      <w:r>
        <w:rPr>
          <w:noProof/>
        </w:rPr>
        <w:fldChar w:fldCharType="begin"/>
      </w:r>
      <w:r>
        <w:rPr>
          <w:noProof/>
        </w:rPr>
        <w:instrText xml:space="preserve"> PAGEREF _Toc144483378 \h </w:instrText>
      </w:r>
      <w:r>
        <w:rPr>
          <w:noProof/>
        </w:rPr>
      </w:r>
      <w:r>
        <w:rPr>
          <w:noProof/>
        </w:rPr>
        <w:fldChar w:fldCharType="separate"/>
      </w:r>
      <w:r>
        <w:rPr>
          <w:noProof/>
        </w:rPr>
        <w:t>4</w:t>
      </w:r>
      <w:r>
        <w:rPr>
          <w:noProof/>
        </w:rPr>
        <w:fldChar w:fldCharType="end"/>
      </w:r>
    </w:p>
    <w:p w14:paraId="65C6CB48" w14:textId="7E002956"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2.2</w:t>
      </w:r>
      <w:r>
        <w:rPr>
          <w:rFonts w:eastAsiaTheme="minorEastAsia" w:cstheme="minorBidi"/>
          <w:smallCaps w:val="0"/>
          <w:noProof/>
          <w:kern w:val="2"/>
          <w:sz w:val="22"/>
          <w:szCs w:val="22"/>
          <w14:ligatures w14:val="standardContextual"/>
        </w:rPr>
        <w:tab/>
      </w:r>
      <w:r>
        <w:rPr>
          <w:noProof/>
        </w:rPr>
        <w:t>Assigner des addresses IP statique sur les interfaces Wan et Lan</w:t>
      </w:r>
      <w:r>
        <w:rPr>
          <w:noProof/>
        </w:rPr>
        <w:tab/>
      </w:r>
      <w:r>
        <w:rPr>
          <w:noProof/>
        </w:rPr>
        <w:fldChar w:fldCharType="begin"/>
      </w:r>
      <w:r>
        <w:rPr>
          <w:noProof/>
        </w:rPr>
        <w:instrText xml:space="preserve"> PAGEREF _Toc144483379 \h </w:instrText>
      </w:r>
      <w:r>
        <w:rPr>
          <w:noProof/>
        </w:rPr>
      </w:r>
      <w:r>
        <w:rPr>
          <w:noProof/>
        </w:rPr>
        <w:fldChar w:fldCharType="separate"/>
      </w:r>
      <w:r>
        <w:rPr>
          <w:noProof/>
        </w:rPr>
        <w:t>5</w:t>
      </w:r>
      <w:r>
        <w:rPr>
          <w:noProof/>
        </w:rPr>
        <w:fldChar w:fldCharType="end"/>
      </w:r>
    </w:p>
    <w:p w14:paraId="1671665F" w14:textId="624F5C65"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2.3</w:t>
      </w:r>
      <w:r>
        <w:rPr>
          <w:rFonts w:eastAsiaTheme="minorEastAsia" w:cstheme="minorBidi"/>
          <w:smallCaps w:val="0"/>
          <w:noProof/>
          <w:kern w:val="2"/>
          <w:sz w:val="22"/>
          <w:szCs w:val="22"/>
          <w14:ligatures w14:val="standardContextual"/>
        </w:rPr>
        <w:tab/>
      </w:r>
      <w:r>
        <w:rPr>
          <w:noProof/>
        </w:rPr>
        <w:t>Configuration de pfsense01 via Webconfigurator</w:t>
      </w:r>
      <w:r>
        <w:rPr>
          <w:noProof/>
        </w:rPr>
        <w:tab/>
      </w:r>
      <w:r>
        <w:rPr>
          <w:noProof/>
        </w:rPr>
        <w:fldChar w:fldCharType="begin"/>
      </w:r>
      <w:r>
        <w:rPr>
          <w:noProof/>
        </w:rPr>
        <w:instrText xml:space="preserve"> PAGEREF _Toc144483380 \h </w:instrText>
      </w:r>
      <w:r>
        <w:rPr>
          <w:noProof/>
        </w:rPr>
      </w:r>
      <w:r>
        <w:rPr>
          <w:noProof/>
        </w:rPr>
        <w:fldChar w:fldCharType="separate"/>
      </w:r>
      <w:r>
        <w:rPr>
          <w:noProof/>
        </w:rPr>
        <w:t>6</w:t>
      </w:r>
      <w:r>
        <w:rPr>
          <w:noProof/>
        </w:rPr>
        <w:fldChar w:fldCharType="end"/>
      </w:r>
    </w:p>
    <w:p w14:paraId="1770FC7E" w14:textId="1E5B3F6C"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2.4</w:t>
      </w:r>
      <w:r>
        <w:rPr>
          <w:rFonts w:eastAsiaTheme="minorEastAsia" w:cstheme="minorBidi"/>
          <w:smallCaps w:val="0"/>
          <w:noProof/>
          <w:kern w:val="2"/>
          <w:sz w:val="22"/>
          <w:szCs w:val="22"/>
          <w14:ligatures w14:val="standardContextual"/>
        </w:rPr>
        <w:tab/>
      </w:r>
      <w:r>
        <w:rPr>
          <w:noProof/>
        </w:rPr>
        <w:t>Configurer un cluster de 2 Pfsense redondants (failover)</w:t>
      </w:r>
      <w:r>
        <w:rPr>
          <w:noProof/>
        </w:rPr>
        <w:tab/>
      </w:r>
      <w:r>
        <w:rPr>
          <w:noProof/>
        </w:rPr>
        <w:fldChar w:fldCharType="begin"/>
      </w:r>
      <w:r>
        <w:rPr>
          <w:noProof/>
        </w:rPr>
        <w:instrText xml:space="preserve"> PAGEREF _Toc144483381 \h </w:instrText>
      </w:r>
      <w:r>
        <w:rPr>
          <w:noProof/>
        </w:rPr>
      </w:r>
      <w:r>
        <w:rPr>
          <w:noProof/>
        </w:rPr>
        <w:fldChar w:fldCharType="separate"/>
      </w:r>
      <w:r>
        <w:rPr>
          <w:noProof/>
        </w:rPr>
        <w:t>8</w:t>
      </w:r>
      <w:r>
        <w:rPr>
          <w:noProof/>
        </w:rPr>
        <w:fldChar w:fldCharType="end"/>
      </w:r>
    </w:p>
    <w:p w14:paraId="6493272B" w14:textId="23A8C87C" w:rsidR="00EC74C2" w:rsidRDefault="00EC74C2">
      <w:pPr>
        <w:pStyle w:val="TM3"/>
        <w:tabs>
          <w:tab w:val="left" w:pos="1100"/>
          <w:tab w:val="right" w:leader="dot" w:pos="9060"/>
        </w:tabs>
        <w:rPr>
          <w:rFonts w:eastAsiaTheme="minorEastAsia" w:cstheme="minorBidi"/>
          <w:i w:val="0"/>
          <w:iCs w:val="0"/>
          <w:noProof/>
          <w:kern w:val="2"/>
          <w:sz w:val="22"/>
          <w:szCs w:val="22"/>
          <w14:ligatures w14:val="standardContextual"/>
        </w:rPr>
      </w:pPr>
      <w:r w:rsidRPr="00C36C5F">
        <w:rPr>
          <w:noProof/>
        </w:rPr>
        <w:t>2.4.1</w:t>
      </w:r>
      <w:r>
        <w:rPr>
          <w:rFonts w:eastAsiaTheme="minorEastAsia" w:cstheme="minorBidi"/>
          <w:i w:val="0"/>
          <w:iCs w:val="0"/>
          <w:noProof/>
          <w:kern w:val="2"/>
          <w:sz w:val="22"/>
          <w:szCs w:val="22"/>
          <w14:ligatures w14:val="standardContextual"/>
        </w:rPr>
        <w:tab/>
      </w:r>
      <w:r>
        <w:rPr>
          <w:noProof/>
        </w:rPr>
        <w:t>Principe de fonctionnement</w:t>
      </w:r>
      <w:r>
        <w:rPr>
          <w:noProof/>
        </w:rPr>
        <w:tab/>
      </w:r>
      <w:r>
        <w:rPr>
          <w:noProof/>
        </w:rPr>
        <w:fldChar w:fldCharType="begin"/>
      </w:r>
      <w:r>
        <w:rPr>
          <w:noProof/>
        </w:rPr>
        <w:instrText xml:space="preserve"> PAGEREF _Toc144483382 \h </w:instrText>
      </w:r>
      <w:r>
        <w:rPr>
          <w:noProof/>
        </w:rPr>
      </w:r>
      <w:r>
        <w:rPr>
          <w:noProof/>
        </w:rPr>
        <w:fldChar w:fldCharType="separate"/>
      </w:r>
      <w:r>
        <w:rPr>
          <w:noProof/>
        </w:rPr>
        <w:t>8</w:t>
      </w:r>
      <w:r>
        <w:rPr>
          <w:noProof/>
        </w:rPr>
        <w:fldChar w:fldCharType="end"/>
      </w:r>
    </w:p>
    <w:p w14:paraId="7C527BB4" w14:textId="50766B56" w:rsidR="00EC74C2" w:rsidRDefault="00EC74C2">
      <w:pPr>
        <w:pStyle w:val="TM3"/>
        <w:tabs>
          <w:tab w:val="left" w:pos="1100"/>
          <w:tab w:val="right" w:leader="dot" w:pos="9060"/>
        </w:tabs>
        <w:rPr>
          <w:rFonts w:eastAsiaTheme="minorEastAsia" w:cstheme="minorBidi"/>
          <w:i w:val="0"/>
          <w:iCs w:val="0"/>
          <w:noProof/>
          <w:kern w:val="2"/>
          <w:sz w:val="22"/>
          <w:szCs w:val="22"/>
          <w14:ligatures w14:val="standardContextual"/>
        </w:rPr>
      </w:pPr>
      <w:r w:rsidRPr="00C36C5F">
        <w:rPr>
          <w:noProof/>
        </w:rPr>
        <w:t>2.4.2</w:t>
      </w:r>
      <w:r>
        <w:rPr>
          <w:rFonts w:eastAsiaTheme="minorEastAsia" w:cstheme="minorBidi"/>
          <w:i w:val="0"/>
          <w:iCs w:val="0"/>
          <w:noProof/>
          <w:kern w:val="2"/>
          <w:sz w:val="22"/>
          <w:szCs w:val="22"/>
          <w14:ligatures w14:val="standardContextual"/>
        </w:rPr>
        <w:tab/>
      </w:r>
      <w:r>
        <w:rPr>
          <w:noProof/>
        </w:rPr>
        <w:t>Configurer les adresses IP virtuelles</w:t>
      </w:r>
      <w:r>
        <w:rPr>
          <w:noProof/>
        </w:rPr>
        <w:tab/>
      </w:r>
      <w:r>
        <w:rPr>
          <w:noProof/>
        </w:rPr>
        <w:fldChar w:fldCharType="begin"/>
      </w:r>
      <w:r>
        <w:rPr>
          <w:noProof/>
        </w:rPr>
        <w:instrText xml:space="preserve"> PAGEREF _Toc144483383 \h </w:instrText>
      </w:r>
      <w:r>
        <w:rPr>
          <w:noProof/>
        </w:rPr>
      </w:r>
      <w:r>
        <w:rPr>
          <w:noProof/>
        </w:rPr>
        <w:fldChar w:fldCharType="separate"/>
      </w:r>
      <w:r>
        <w:rPr>
          <w:noProof/>
        </w:rPr>
        <w:t>8</w:t>
      </w:r>
      <w:r>
        <w:rPr>
          <w:noProof/>
        </w:rPr>
        <w:fldChar w:fldCharType="end"/>
      </w:r>
    </w:p>
    <w:p w14:paraId="0360957E" w14:textId="57DF5B77" w:rsidR="00EC74C2" w:rsidRDefault="00EC74C2">
      <w:pPr>
        <w:pStyle w:val="TM3"/>
        <w:tabs>
          <w:tab w:val="left" w:pos="1100"/>
          <w:tab w:val="right" w:leader="dot" w:pos="9060"/>
        </w:tabs>
        <w:rPr>
          <w:rFonts w:eastAsiaTheme="minorEastAsia" w:cstheme="minorBidi"/>
          <w:i w:val="0"/>
          <w:iCs w:val="0"/>
          <w:noProof/>
          <w:kern w:val="2"/>
          <w:sz w:val="22"/>
          <w:szCs w:val="22"/>
          <w14:ligatures w14:val="standardContextual"/>
        </w:rPr>
      </w:pPr>
      <w:r w:rsidRPr="00C36C5F">
        <w:rPr>
          <w:noProof/>
        </w:rPr>
        <w:t>2.4.3</w:t>
      </w:r>
      <w:r>
        <w:rPr>
          <w:rFonts w:eastAsiaTheme="minorEastAsia" w:cstheme="minorBidi"/>
          <w:i w:val="0"/>
          <w:iCs w:val="0"/>
          <w:noProof/>
          <w:kern w:val="2"/>
          <w:sz w:val="22"/>
          <w:szCs w:val="22"/>
          <w14:ligatures w14:val="standardContextual"/>
        </w:rPr>
        <w:tab/>
      </w:r>
      <w:r>
        <w:rPr>
          <w:noProof/>
        </w:rPr>
        <w:t>Configuration du NAT</w:t>
      </w:r>
      <w:r>
        <w:rPr>
          <w:noProof/>
        </w:rPr>
        <w:tab/>
      </w:r>
      <w:r>
        <w:rPr>
          <w:noProof/>
        </w:rPr>
        <w:fldChar w:fldCharType="begin"/>
      </w:r>
      <w:r>
        <w:rPr>
          <w:noProof/>
        </w:rPr>
        <w:instrText xml:space="preserve"> PAGEREF _Toc144483384 \h </w:instrText>
      </w:r>
      <w:r>
        <w:rPr>
          <w:noProof/>
        </w:rPr>
      </w:r>
      <w:r>
        <w:rPr>
          <w:noProof/>
        </w:rPr>
        <w:fldChar w:fldCharType="separate"/>
      </w:r>
      <w:r>
        <w:rPr>
          <w:noProof/>
        </w:rPr>
        <w:t>10</w:t>
      </w:r>
      <w:r>
        <w:rPr>
          <w:noProof/>
        </w:rPr>
        <w:fldChar w:fldCharType="end"/>
      </w:r>
    </w:p>
    <w:p w14:paraId="2B53A1DF" w14:textId="70162B6E" w:rsidR="00EC74C2" w:rsidRDefault="00EC74C2">
      <w:pPr>
        <w:pStyle w:val="TM3"/>
        <w:tabs>
          <w:tab w:val="left" w:pos="1100"/>
          <w:tab w:val="right" w:leader="dot" w:pos="9060"/>
        </w:tabs>
        <w:rPr>
          <w:rFonts w:eastAsiaTheme="minorEastAsia" w:cstheme="minorBidi"/>
          <w:i w:val="0"/>
          <w:iCs w:val="0"/>
          <w:noProof/>
          <w:kern w:val="2"/>
          <w:sz w:val="22"/>
          <w:szCs w:val="22"/>
          <w14:ligatures w14:val="standardContextual"/>
        </w:rPr>
      </w:pPr>
      <w:r w:rsidRPr="00C36C5F">
        <w:rPr>
          <w:noProof/>
        </w:rPr>
        <w:t>2.4.4</w:t>
      </w:r>
      <w:r>
        <w:rPr>
          <w:rFonts w:eastAsiaTheme="minorEastAsia" w:cstheme="minorBidi"/>
          <w:i w:val="0"/>
          <w:iCs w:val="0"/>
          <w:noProof/>
          <w:kern w:val="2"/>
          <w:sz w:val="22"/>
          <w:szCs w:val="22"/>
          <w14:ligatures w14:val="standardContextual"/>
        </w:rPr>
        <w:tab/>
      </w:r>
      <w:r>
        <w:rPr>
          <w:noProof/>
        </w:rPr>
        <w:t>Configurer la haute-disponibilité</w:t>
      </w:r>
      <w:r>
        <w:rPr>
          <w:noProof/>
        </w:rPr>
        <w:tab/>
      </w:r>
      <w:r>
        <w:rPr>
          <w:noProof/>
        </w:rPr>
        <w:fldChar w:fldCharType="begin"/>
      </w:r>
      <w:r>
        <w:rPr>
          <w:noProof/>
        </w:rPr>
        <w:instrText xml:space="preserve"> PAGEREF _Toc144483385 \h </w:instrText>
      </w:r>
      <w:r>
        <w:rPr>
          <w:noProof/>
        </w:rPr>
      </w:r>
      <w:r>
        <w:rPr>
          <w:noProof/>
        </w:rPr>
        <w:fldChar w:fldCharType="separate"/>
      </w:r>
      <w:r>
        <w:rPr>
          <w:noProof/>
        </w:rPr>
        <w:t>11</w:t>
      </w:r>
      <w:r>
        <w:rPr>
          <w:noProof/>
        </w:rPr>
        <w:fldChar w:fldCharType="end"/>
      </w:r>
    </w:p>
    <w:p w14:paraId="4275AA19" w14:textId="53B357C4" w:rsidR="00EC74C2" w:rsidRDefault="00EC74C2">
      <w:pPr>
        <w:pStyle w:val="TM3"/>
        <w:tabs>
          <w:tab w:val="left" w:pos="1100"/>
          <w:tab w:val="right" w:leader="dot" w:pos="9060"/>
        </w:tabs>
        <w:rPr>
          <w:rFonts w:eastAsiaTheme="minorEastAsia" w:cstheme="minorBidi"/>
          <w:i w:val="0"/>
          <w:iCs w:val="0"/>
          <w:noProof/>
          <w:kern w:val="2"/>
          <w:sz w:val="22"/>
          <w:szCs w:val="22"/>
          <w14:ligatures w14:val="standardContextual"/>
        </w:rPr>
      </w:pPr>
      <w:r w:rsidRPr="00C36C5F">
        <w:rPr>
          <w:noProof/>
        </w:rPr>
        <w:t>2.4.5</w:t>
      </w:r>
      <w:r>
        <w:rPr>
          <w:rFonts w:eastAsiaTheme="minorEastAsia" w:cstheme="minorBidi"/>
          <w:i w:val="0"/>
          <w:iCs w:val="0"/>
          <w:noProof/>
          <w:kern w:val="2"/>
          <w:sz w:val="22"/>
          <w:szCs w:val="22"/>
          <w14:ligatures w14:val="standardContextual"/>
        </w:rPr>
        <w:tab/>
      </w:r>
      <w:r>
        <w:rPr>
          <w:noProof/>
        </w:rPr>
        <w:t>Autoriser les flux de réplication au niveau des règles du firewall</w:t>
      </w:r>
      <w:r>
        <w:rPr>
          <w:noProof/>
        </w:rPr>
        <w:tab/>
      </w:r>
      <w:r>
        <w:rPr>
          <w:noProof/>
        </w:rPr>
        <w:fldChar w:fldCharType="begin"/>
      </w:r>
      <w:r>
        <w:rPr>
          <w:noProof/>
        </w:rPr>
        <w:instrText xml:space="preserve"> PAGEREF _Toc144483386 \h </w:instrText>
      </w:r>
      <w:r>
        <w:rPr>
          <w:noProof/>
        </w:rPr>
      </w:r>
      <w:r>
        <w:rPr>
          <w:noProof/>
        </w:rPr>
        <w:fldChar w:fldCharType="separate"/>
      </w:r>
      <w:r>
        <w:rPr>
          <w:noProof/>
        </w:rPr>
        <w:t>13</w:t>
      </w:r>
      <w:r>
        <w:rPr>
          <w:noProof/>
        </w:rPr>
        <w:fldChar w:fldCharType="end"/>
      </w:r>
    </w:p>
    <w:p w14:paraId="370B62DD" w14:textId="7B8A1CCD" w:rsidR="00EC74C2" w:rsidRDefault="00EC74C2">
      <w:pPr>
        <w:pStyle w:val="TM3"/>
        <w:tabs>
          <w:tab w:val="left" w:pos="1100"/>
          <w:tab w:val="right" w:leader="dot" w:pos="9060"/>
        </w:tabs>
        <w:rPr>
          <w:rFonts w:eastAsiaTheme="minorEastAsia" w:cstheme="minorBidi"/>
          <w:i w:val="0"/>
          <w:iCs w:val="0"/>
          <w:noProof/>
          <w:kern w:val="2"/>
          <w:sz w:val="22"/>
          <w:szCs w:val="22"/>
          <w14:ligatures w14:val="standardContextual"/>
        </w:rPr>
      </w:pPr>
      <w:r w:rsidRPr="00C36C5F">
        <w:rPr>
          <w:noProof/>
        </w:rPr>
        <w:t>2.4.6</w:t>
      </w:r>
      <w:r>
        <w:rPr>
          <w:rFonts w:eastAsiaTheme="minorEastAsia" w:cstheme="minorBidi"/>
          <w:i w:val="0"/>
          <w:iCs w:val="0"/>
          <w:noProof/>
          <w:kern w:val="2"/>
          <w:sz w:val="22"/>
          <w:szCs w:val="22"/>
          <w14:ligatures w14:val="standardContextual"/>
        </w:rPr>
        <w:tab/>
      </w:r>
      <w:r>
        <w:rPr>
          <w:noProof/>
        </w:rPr>
        <w:t>Vérifier le bon fonctionnement de la haute-disponibilité</w:t>
      </w:r>
      <w:r>
        <w:rPr>
          <w:noProof/>
        </w:rPr>
        <w:tab/>
      </w:r>
      <w:r>
        <w:rPr>
          <w:noProof/>
        </w:rPr>
        <w:fldChar w:fldCharType="begin"/>
      </w:r>
      <w:r>
        <w:rPr>
          <w:noProof/>
        </w:rPr>
        <w:instrText xml:space="preserve"> PAGEREF _Toc144483387 \h </w:instrText>
      </w:r>
      <w:r>
        <w:rPr>
          <w:noProof/>
        </w:rPr>
      </w:r>
      <w:r>
        <w:rPr>
          <w:noProof/>
        </w:rPr>
        <w:fldChar w:fldCharType="separate"/>
      </w:r>
      <w:r>
        <w:rPr>
          <w:noProof/>
        </w:rPr>
        <w:t>15</w:t>
      </w:r>
      <w:r>
        <w:rPr>
          <w:noProof/>
        </w:rPr>
        <w:fldChar w:fldCharType="end"/>
      </w:r>
    </w:p>
    <w:p w14:paraId="4ADC93B3" w14:textId="2FE1E1E0" w:rsidR="00EC74C2" w:rsidRDefault="00EC74C2">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sidRPr="00C36C5F">
        <w:rPr>
          <w:noProof/>
        </w:rPr>
        <w:t>3</w:t>
      </w:r>
      <w:r>
        <w:rPr>
          <w:rFonts w:eastAsiaTheme="minorEastAsia" w:cstheme="minorBidi"/>
          <w:b w:val="0"/>
          <w:bCs w:val="0"/>
          <w:caps w:val="0"/>
          <w:noProof/>
          <w:kern w:val="2"/>
          <w:sz w:val="22"/>
          <w:szCs w:val="22"/>
          <w14:ligatures w14:val="standardContextual"/>
        </w:rPr>
        <w:tab/>
      </w:r>
      <w:r>
        <w:rPr>
          <w:noProof/>
        </w:rPr>
        <w:t>Serveur RADIUS (W16)</w:t>
      </w:r>
      <w:r>
        <w:rPr>
          <w:noProof/>
        </w:rPr>
        <w:tab/>
      </w:r>
      <w:r>
        <w:rPr>
          <w:noProof/>
        </w:rPr>
        <w:fldChar w:fldCharType="begin"/>
      </w:r>
      <w:r>
        <w:rPr>
          <w:noProof/>
        </w:rPr>
        <w:instrText xml:space="preserve"> PAGEREF _Toc144483388 \h </w:instrText>
      </w:r>
      <w:r>
        <w:rPr>
          <w:noProof/>
        </w:rPr>
      </w:r>
      <w:r>
        <w:rPr>
          <w:noProof/>
        </w:rPr>
        <w:fldChar w:fldCharType="separate"/>
      </w:r>
      <w:r>
        <w:rPr>
          <w:noProof/>
        </w:rPr>
        <w:t>16</w:t>
      </w:r>
      <w:r>
        <w:rPr>
          <w:noProof/>
        </w:rPr>
        <w:fldChar w:fldCharType="end"/>
      </w:r>
    </w:p>
    <w:p w14:paraId="0B1B0496" w14:textId="4E90B7A7"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3.1</w:t>
      </w:r>
      <w:r>
        <w:rPr>
          <w:rFonts w:eastAsiaTheme="minorEastAsia" w:cstheme="minorBidi"/>
          <w:smallCaps w:val="0"/>
          <w:noProof/>
          <w:kern w:val="2"/>
          <w:sz w:val="22"/>
          <w:szCs w:val="22"/>
          <w14:ligatures w14:val="standardContextual"/>
        </w:rPr>
        <w:tab/>
      </w:r>
      <w:r>
        <w:rPr>
          <w:noProof/>
        </w:rPr>
        <w:t>Configuration réseau</w:t>
      </w:r>
      <w:r>
        <w:rPr>
          <w:noProof/>
        </w:rPr>
        <w:tab/>
      </w:r>
      <w:r>
        <w:rPr>
          <w:noProof/>
        </w:rPr>
        <w:fldChar w:fldCharType="begin"/>
      </w:r>
      <w:r>
        <w:rPr>
          <w:noProof/>
        </w:rPr>
        <w:instrText xml:space="preserve"> PAGEREF _Toc144483389 \h </w:instrText>
      </w:r>
      <w:r>
        <w:rPr>
          <w:noProof/>
        </w:rPr>
      </w:r>
      <w:r>
        <w:rPr>
          <w:noProof/>
        </w:rPr>
        <w:fldChar w:fldCharType="separate"/>
      </w:r>
      <w:r>
        <w:rPr>
          <w:noProof/>
        </w:rPr>
        <w:t>16</w:t>
      </w:r>
      <w:r>
        <w:rPr>
          <w:noProof/>
        </w:rPr>
        <w:fldChar w:fldCharType="end"/>
      </w:r>
    </w:p>
    <w:p w14:paraId="268B97B4" w14:textId="385051F3"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3.2</w:t>
      </w:r>
      <w:r>
        <w:rPr>
          <w:rFonts w:eastAsiaTheme="minorEastAsia" w:cstheme="minorBidi"/>
          <w:smallCaps w:val="0"/>
          <w:noProof/>
          <w:kern w:val="2"/>
          <w:sz w:val="22"/>
          <w:szCs w:val="22"/>
          <w14:ligatures w14:val="standardContextual"/>
        </w:rPr>
        <w:tab/>
      </w:r>
      <w:r>
        <w:rPr>
          <w:noProof/>
        </w:rPr>
        <w:t>Le protocole RADIUS</w:t>
      </w:r>
      <w:r>
        <w:rPr>
          <w:noProof/>
        </w:rPr>
        <w:tab/>
      </w:r>
      <w:r>
        <w:rPr>
          <w:noProof/>
        </w:rPr>
        <w:fldChar w:fldCharType="begin"/>
      </w:r>
      <w:r>
        <w:rPr>
          <w:noProof/>
        </w:rPr>
        <w:instrText xml:space="preserve"> PAGEREF _Toc144483390 \h </w:instrText>
      </w:r>
      <w:r>
        <w:rPr>
          <w:noProof/>
        </w:rPr>
      </w:r>
      <w:r>
        <w:rPr>
          <w:noProof/>
        </w:rPr>
        <w:fldChar w:fldCharType="separate"/>
      </w:r>
      <w:r>
        <w:rPr>
          <w:noProof/>
        </w:rPr>
        <w:t>17</w:t>
      </w:r>
      <w:r>
        <w:rPr>
          <w:noProof/>
        </w:rPr>
        <w:fldChar w:fldCharType="end"/>
      </w:r>
    </w:p>
    <w:p w14:paraId="5447AA7B" w14:textId="719B9874"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3.3</w:t>
      </w:r>
      <w:r>
        <w:rPr>
          <w:rFonts w:eastAsiaTheme="minorEastAsia" w:cstheme="minorBidi"/>
          <w:smallCaps w:val="0"/>
          <w:noProof/>
          <w:kern w:val="2"/>
          <w:sz w:val="22"/>
          <w:szCs w:val="22"/>
          <w14:ligatures w14:val="standardContextual"/>
        </w:rPr>
        <w:tab/>
      </w:r>
      <w:r>
        <w:rPr>
          <w:noProof/>
        </w:rPr>
        <w:t>Les utilisateurs finaux</w:t>
      </w:r>
      <w:r>
        <w:rPr>
          <w:noProof/>
        </w:rPr>
        <w:tab/>
      </w:r>
      <w:r>
        <w:rPr>
          <w:noProof/>
        </w:rPr>
        <w:fldChar w:fldCharType="begin"/>
      </w:r>
      <w:r>
        <w:rPr>
          <w:noProof/>
        </w:rPr>
        <w:instrText xml:space="preserve"> PAGEREF _Toc144483391 \h </w:instrText>
      </w:r>
      <w:r>
        <w:rPr>
          <w:noProof/>
        </w:rPr>
      </w:r>
      <w:r>
        <w:rPr>
          <w:noProof/>
        </w:rPr>
        <w:fldChar w:fldCharType="separate"/>
      </w:r>
      <w:r>
        <w:rPr>
          <w:noProof/>
        </w:rPr>
        <w:t>18</w:t>
      </w:r>
      <w:r>
        <w:rPr>
          <w:noProof/>
        </w:rPr>
        <w:fldChar w:fldCharType="end"/>
      </w:r>
    </w:p>
    <w:p w14:paraId="5C642592" w14:textId="5992F752"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3.4</w:t>
      </w:r>
      <w:r>
        <w:rPr>
          <w:rFonts w:eastAsiaTheme="minorEastAsia" w:cstheme="minorBidi"/>
          <w:smallCaps w:val="0"/>
          <w:noProof/>
          <w:kern w:val="2"/>
          <w:sz w:val="22"/>
          <w:szCs w:val="22"/>
          <w14:ligatures w14:val="standardContextual"/>
        </w:rPr>
        <w:tab/>
      </w:r>
      <w:r>
        <w:rPr>
          <w:noProof/>
        </w:rPr>
        <w:t>Installation du rôle NPS</w:t>
      </w:r>
      <w:r>
        <w:rPr>
          <w:noProof/>
        </w:rPr>
        <w:tab/>
      </w:r>
      <w:r>
        <w:rPr>
          <w:noProof/>
        </w:rPr>
        <w:fldChar w:fldCharType="begin"/>
      </w:r>
      <w:r>
        <w:rPr>
          <w:noProof/>
        </w:rPr>
        <w:instrText xml:space="preserve"> PAGEREF _Toc144483392 \h </w:instrText>
      </w:r>
      <w:r>
        <w:rPr>
          <w:noProof/>
        </w:rPr>
      </w:r>
      <w:r>
        <w:rPr>
          <w:noProof/>
        </w:rPr>
        <w:fldChar w:fldCharType="separate"/>
      </w:r>
      <w:r>
        <w:rPr>
          <w:noProof/>
        </w:rPr>
        <w:t>18</w:t>
      </w:r>
      <w:r>
        <w:rPr>
          <w:noProof/>
        </w:rPr>
        <w:fldChar w:fldCharType="end"/>
      </w:r>
    </w:p>
    <w:p w14:paraId="090239AB" w14:textId="3C5A64E3"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3.5</w:t>
      </w:r>
      <w:r>
        <w:rPr>
          <w:rFonts w:eastAsiaTheme="minorEastAsia" w:cstheme="minorBidi"/>
          <w:smallCaps w:val="0"/>
          <w:noProof/>
          <w:kern w:val="2"/>
          <w:sz w:val="22"/>
          <w:szCs w:val="22"/>
          <w14:ligatures w14:val="standardContextual"/>
        </w:rPr>
        <w:tab/>
      </w:r>
      <w:r>
        <w:rPr>
          <w:noProof/>
        </w:rPr>
        <w:t>Configuration du serveur RADIUS</w:t>
      </w:r>
      <w:r>
        <w:rPr>
          <w:noProof/>
        </w:rPr>
        <w:tab/>
      </w:r>
      <w:r>
        <w:rPr>
          <w:noProof/>
        </w:rPr>
        <w:fldChar w:fldCharType="begin"/>
      </w:r>
      <w:r>
        <w:rPr>
          <w:noProof/>
        </w:rPr>
        <w:instrText xml:space="preserve"> PAGEREF _Toc144483393 \h </w:instrText>
      </w:r>
      <w:r>
        <w:rPr>
          <w:noProof/>
        </w:rPr>
      </w:r>
      <w:r>
        <w:rPr>
          <w:noProof/>
        </w:rPr>
        <w:fldChar w:fldCharType="separate"/>
      </w:r>
      <w:r>
        <w:rPr>
          <w:noProof/>
        </w:rPr>
        <w:t>19</w:t>
      </w:r>
      <w:r>
        <w:rPr>
          <w:noProof/>
        </w:rPr>
        <w:fldChar w:fldCharType="end"/>
      </w:r>
    </w:p>
    <w:p w14:paraId="356B109D" w14:textId="7BA83CFB"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3.6</w:t>
      </w:r>
      <w:r>
        <w:rPr>
          <w:rFonts w:eastAsiaTheme="minorEastAsia" w:cstheme="minorBidi"/>
          <w:smallCaps w:val="0"/>
          <w:noProof/>
          <w:kern w:val="2"/>
          <w:sz w:val="22"/>
          <w:szCs w:val="22"/>
          <w14:ligatures w14:val="standardContextual"/>
        </w:rPr>
        <w:tab/>
      </w:r>
      <w:r>
        <w:rPr>
          <w:noProof/>
        </w:rPr>
        <w:t>Configuration du pfSense01</w:t>
      </w:r>
      <w:r>
        <w:rPr>
          <w:noProof/>
        </w:rPr>
        <w:tab/>
      </w:r>
      <w:r>
        <w:rPr>
          <w:noProof/>
        </w:rPr>
        <w:fldChar w:fldCharType="begin"/>
      </w:r>
      <w:r>
        <w:rPr>
          <w:noProof/>
        </w:rPr>
        <w:instrText xml:space="preserve"> PAGEREF _Toc144483394 \h </w:instrText>
      </w:r>
      <w:r>
        <w:rPr>
          <w:noProof/>
        </w:rPr>
      </w:r>
      <w:r>
        <w:rPr>
          <w:noProof/>
        </w:rPr>
        <w:fldChar w:fldCharType="separate"/>
      </w:r>
      <w:r>
        <w:rPr>
          <w:noProof/>
        </w:rPr>
        <w:t>25</w:t>
      </w:r>
      <w:r>
        <w:rPr>
          <w:noProof/>
        </w:rPr>
        <w:fldChar w:fldCharType="end"/>
      </w:r>
    </w:p>
    <w:p w14:paraId="6769396A" w14:textId="10A88B5F"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3.7</w:t>
      </w:r>
      <w:r>
        <w:rPr>
          <w:rFonts w:eastAsiaTheme="minorEastAsia" w:cstheme="minorBidi"/>
          <w:smallCaps w:val="0"/>
          <w:noProof/>
          <w:kern w:val="2"/>
          <w:sz w:val="22"/>
          <w:szCs w:val="22"/>
          <w14:ligatures w14:val="standardContextual"/>
        </w:rPr>
        <w:tab/>
      </w:r>
      <w:r>
        <w:rPr>
          <w:noProof/>
        </w:rPr>
        <w:t>Test et connexion</w:t>
      </w:r>
      <w:r>
        <w:rPr>
          <w:noProof/>
        </w:rPr>
        <w:tab/>
      </w:r>
      <w:r>
        <w:rPr>
          <w:noProof/>
        </w:rPr>
        <w:fldChar w:fldCharType="begin"/>
      </w:r>
      <w:r>
        <w:rPr>
          <w:noProof/>
        </w:rPr>
        <w:instrText xml:space="preserve"> PAGEREF _Toc144483395 \h </w:instrText>
      </w:r>
      <w:r>
        <w:rPr>
          <w:noProof/>
        </w:rPr>
      </w:r>
      <w:r>
        <w:rPr>
          <w:noProof/>
        </w:rPr>
        <w:fldChar w:fldCharType="separate"/>
      </w:r>
      <w:r>
        <w:rPr>
          <w:noProof/>
        </w:rPr>
        <w:t>28</w:t>
      </w:r>
      <w:r>
        <w:rPr>
          <w:noProof/>
        </w:rPr>
        <w:fldChar w:fldCharType="end"/>
      </w:r>
    </w:p>
    <w:p w14:paraId="4ACC844E" w14:textId="2E94C1D8" w:rsidR="00EC74C2" w:rsidRDefault="00EC74C2">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sidRPr="00C36C5F">
        <w:rPr>
          <w:noProof/>
        </w:rPr>
        <w:t>4</w:t>
      </w:r>
      <w:r>
        <w:rPr>
          <w:rFonts w:eastAsiaTheme="minorEastAsia" w:cstheme="minorBidi"/>
          <w:b w:val="0"/>
          <w:bCs w:val="0"/>
          <w:caps w:val="0"/>
          <w:noProof/>
          <w:kern w:val="2"/>
          <w:sz w:val="22"/>
          <w:szCs w:val="22"/>
          <w14:ligatures w14:val="standardContextual"/>
        </w:rPr>
        <w:tab/>
      </w:r>
      <w:r>
        <w:rPr>
          <w:noProof/>
        </w:rPr>
        <w:t>Cluster Windows serveur 2016</w:t>
      </w:r>
      <w:r>
        <w:rPr>
          <w:noProof/>
        </w:rPr>
        <w:tab/>
      </w:r>
      <w:r>
        <w:rPr>
          <w:noProof/>
        </w:rPr>
        <w:fldChar w:fldCharType="begin"/>
      </w:r>
      <w:r>
        <w:rPr>
          <w:noProof/>
        </w:rPr>
        <w:instrText xml:space="preserve"> PAGEREF _Toc144483396 \h </w:instrText>
      </w:r>
      <w:r>
        <w:rPr>
          <w:noProof/>
        </w:rPr>
      </w:r>
      <w:r>
        <w:rPr>
          <w:noProof/>
        </w:rPr>
        <w:fldChar w:fldCharType="separate"/>
      </w:r>
      <w:r>
        <w:rPr>
          <w:noProof/>
        </w:rPr>
        <w:t>29</w:t>
      </w:r>
      <w:r>
        <w:rPr>
          <w:noProof/>
        </w:rPr>
        <w:fldChar w:fldCharType="end"/>
      </w:r>
    </w:p>
    <w:p w14:paraId="22FC7449" w14:textId="0D4A1658"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4.1</w:t>
      </w:r>
      <w:r>
        <w:rPr>
          <w:rFonts w:eastAsiaTheme="minorEastAsia" w:cstheme="minorBidi"/>
          <w:smallCaps w:val="0"/>
          <w:noProof/>
          <w:kern w:val="2"/>
          <w:sz w:val="22"/>
          <w:szCs w:val="22"/>
          <w14:ligatures w14:val="standardContextual"/>
        </w:rPr>
        <w:tab/>
      </w:r>
      <w:r>
        <w:rPr>
          <w:noProof/>
        </w:rPr>
        <w:t>Prérequis</w:t>
      </w:r>
      <w:r>
        <w:rPr>
          <w:noProof/>
        </w:rPr>
        <w:tab/>
      </w:r>
      <w:r>
        <w:rPr>
          <w:noProof/>
        </w:rPr>
        <w:fldChar w:fldCharType="begin"/>
      </w:r>
      <w:r>
        <w:rPr>
          <w:noProof/>
        </w:rPr>
        <w:instrText xml:space="preserve"> PAGEREF _Toc144483397 \h </w:instrText>
      </w:r>
      <w:r>
        <w:rPr>
          <w:noProof/>
        </w:rPr>
      </w:r>
      <w:r>
        <w:rPr>
          <w:noProof/>
        </w:rPr>
        <w:fldChar w:fldCharType="separate"/>
      </w:r>
      <w:r>
        <w:rPr>
          <w:noProof/>
        </w:rPr>
        <w:t>29</w:t>
      </w:r>
      <w:r>
        <w:rPr>
          <w:noProof/>
        </w:rPr>
        <w:fldChar w:fldCharType="end"/>
      </w:r>
    </w:p>
    <w:p w14:paraId="4A05E717" w14:textId="0F36E59B"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4.2</w:t>
      </w:r>
      <w:r>
        <w:rPr>
          <w:rFonts w:eastAsiaTheme="minorEastAsia" w:cstheme="minorBidi"/>
          <w:smallCaps w:val="0"/>
          <w:noProof/>
          <w:kern w:val="2"/>
          <w:sz w:val="22"/>
          <w:szCs w:val="22"/>
          <w14:ligatures w14:val="standardContextual"/>
        </w:rPr>
        <w:tab/>
      </w:r>
      <w:r>
        <w:rPr>
          <w:noProof/>
        </w:rPr>
        <w:t>Joindre srv3 au domaine form.local</w:t>
      </w:r>
      <w:r>
        <w:rPr>
          <w:noProof/>
        </w:rPr>
        <w:tab/>
      </w:r>
      <w:r>
        <w:rPr>
          <w:noProof/>
        </w:rPr>
        <w:fldChar w:fldCharType="begin"/>
      </w:r>
      <w:r>
        <w:rPr>
          <w:noProof/>
        </w:rPr>
        <w:instrText xml:space="preserve"> PAGEREF _Toc144483398 \h </w:instrText>
      </w:r>
      <w:r>
        <w:rPr>
          <w:noProof/>
        </w:rPr>
      </w:r>
      <w:r>
        <w:rPr>
          <w:noProof/>
        </w:rPr>
        <w:fldChar w:fldCharType="separate"/>
      </w:r>
      <w:r>
        <w:rPr>
          <w:noProof/>
        </w:rPr>
        <w:t>30</w:t>
      </w:r>
      <w:r>
        <w:rPr>
          <w:noProof/>
        </w:rPr>
        <w:fldChar w:fldCharType="end"/>
      </w:r>
    </w:p>
    <w:p w14:paraId="5F7F3DA3" w14:textId="5C26DDBB"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4.3</w:t>
      </w:r>
      <w:r>
        <w:rPr>
          <w:rFonts w:eastAsiaTheme="minorEastAsia" w:cstheme="minorBidi"/>
          <w:smallCaps w:val="0"/>
          <w:noProof/>
          <w:kern w:val="2"/>
          <w:sz w:val="22"/>
          <w:szCs w:val="22"/>
          <w14:ligatures w14:val="standardContextual"/>
        </w:rPr>
        <w:tab/>
      </w:r>
      <w:r>
        <w:rPr>
          <w:noProof/>
        </w:rPr>
        <w:t>Installation du rôle AD DS</w:t>
      </w:r>
      <w:r>
        <w:rPr>
          <w:noProof/>
        </w:rPr>
        <w:tab/>
      </w:r>
      <w:r>
        <w:rPr>
          <w:noProof/>
        </w:rPr>
        <w:fldChar w:fldCharType="begin"/>
      </w:r>
      <w:r>
        <w:rPr>
          <w:noProof/>
        </w:rPr>
        <w:instrText xml:space="preserve"> PAGEREF _Toc144483399 \h </w:instrText>
      </w:r>
      <w:r>
        <w:rPr>
          <w:noProof/>
        </w:rPr>
      </w:r>
      <w:r>
        <w:rPr>
          <w:noProof/>
        </w:rPr>
        <w:fldChar w:fldCharType="separate"/>
      </w:r>
      <w:r>
        <w:rPr>
          <w:noProof/>
        </w:rPr>
        <w:t>31</w:t>
      </w:r>
      <w:r>
        <w:rPr>
          <w:noProof/>
        </w:rPr>
        <w:fldChar w:fldCharType="end"/>
      </w:r>
    </w:p>
    <w:p w14:paraId="2F6C7FB7" w14:textId="6D5FF186"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4.4</w:t>
      </w:r>
      <w:r>
        <w:rPr>
          <w:rFonts w:eastAsiaTheme="minorEastAsia" w:cstheme="minorBidi"/>
          <w:smallCaps w:val="0"/>
          <w:noProof/>
          <w:kern w:val="2"/>
          <w:sz w:val="22"/>
          <w:szCs w:val="22"/>
          <w14:ligatures w14:val="standardContextual"/>
        </w:rPr>
        <w:tab/>
      </w:r>
      <w:r>
        <w:rPr>
          <w:noProof/>
        </w:rPr>
        <w:t>Promouvoir le nouveau serveur en tant que contrôleur de domaine AD Catalogue Global (GC)</w:t>
      </w:r>
      <w:r>
        <w:rPr>
          <w:noProof/>
        </w:rPr>
        <w:tab/>
      </w:r>
      <w:r>
        <w:rPr>
          <w:noProof/>
        </w:rPr>
        <w:fldChar w:fldCharType="begin"/>
      </w:r>
      <w:r>
        <w:rPr>
          <w:noProof/>
        </w:rPr>
        <w:instrText xml:space="preserve"> PAGEREF _Toc144483400 \h </w:instrText>
      </w:r>
      <w:r>
        <w:rPr>
          <w:noProof/>
        </w:rPr>
      </w:r>
      <w:r>
        <w:rPr>
          <w:noProof/>
        </w:rPr>
        <w:fldChar w:fldCharType="separate"/>
      </w:r>
      <w:r>
        <w:rPr>
          <w:noProof/>
        </w:rPr>
        <w:t>34</w:t>
      </w:r>
      <w:r>
        <w:rPr>
          <w:noProof/>
        </w:rPr>
        <w:fldChar w:fldCharType="end"/>
      </w:r>
    </w:p>
    <w:p w14:paraId="706C5FBA" w14:textId="2954E5F5"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4.5</w:t>
      </w:r>
      <w:r>
        <w:rPr>
          <w:rFonts w:eastAsiaTheme="minorEastAsia" w:cstheme="minorBidi"/>
          <w:smallCaps w:val="0"/>
          <w:noProof/>
          <w:kern w:val="2"/>
          <w:sz w:val="22"/>
          <w:szCs w:val="22"/>
          <w14:ligatures w14:val="standardContextual"/>
        </w:rPr>
        <w:tab/>
      </w:r>
      <w:r>
        <w:rPr>
          <w:noProof/>
        </w:rPr>
        <w:t>Vérification de la configuration</w:t>
      </w:r>
      <w:r>
        <w:rPr>
          <w:noProof/>
        </w:rPr>
        <w:tab/>
      </w:r>
      <w:r>
        <w:rPr>
          <w:noProof/>
        </w:rPr>
        <w:fldChar w:fldCharType="begin"/>
      </w:r>
      <w:r>
        <w:rPr>
          <w:noProof/>
        </w:rPr>
        <w:instrText xml:space="preserve"> PAGEREF _Toc144483401 \h </w:instrText>
      </w:r>
      <w:r>
        <w:rPr>
          <w:noProof/>
        </w:rPr>
      </w:r>
      <w:r>
        <w:rPr>
          <w:noProof/>
        </w:rPr>
        <w:fldChar w:fldCharType="separate"/>
      </w:r>
      <w:r>
        <w:rPr>
          <w:noProof/>
        </w:rPr>
        <w:t>37</w:t>
      </w:r>
      <w:r>
        <w:rPr>
          <w:noProof/>
        </w:rPr>
        <w:fldChar w:fldCharType="end"/>
      </w:r>
    </w:p>
    <w:p w14:paraId="08A15105" w14:textId="15951255" w:rsidR="00EC74C2" w:rsidRDefault="00EC74C2">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sidRPr="00C36C5F">
        <w:rPr>
          <w:noProof/>
        </w:rPr>
        <w:t>5</w:t>
      </w:r>
      <w:r>
        <w:rPr>
          <w:rFonts w:eastAsiaTheme="minorEastAsia" w:cstheme="minorBidi"/>
          <w:b w:val="0"/>
          <w:bCs w:val="0"/>
          <w:caps w:val="0"/>
          <w:noProof/>
          <w:kern w:val="2"/>
          <w:sz w:val="22"/>
          <w:szCs w:val="22"/>
          <w14:ligatures w14:val="standardContextual"/>
        </w:rPr>
        <w:tab/>
      </w:r>
      <w:r>
        <w:rPr>
          <w:noProof/>
        </w:rPr>
        <w:t>Guacamole</w:t>
      </w:r>
      <w:r>
        <w:rPr>
          <w:noProof/>
        </w:rPr>
        <w:tab/>
      </w:r>
      <w:r>
        <w:rPr>
          <w:noProof/>
        </w:rPr>
        <w:fldChar w:fldCharType="begin"/>
      </w:r>
      <w:r>
        <w:rPr>
          <w:noProof/>
        </w:rPr>
        <w:instrText xml:space="preserve"> PAGEREF _Toc144483402 \h </w:instrText>
      </w:r>
      <w:r>
        <w:rPr>
          <w:noProof/>
        </w:rPr>
      </w:r>
      <w:r>
        <w:rPr>
          <w:noProof/>
        </w:rPr>
        <w:fldChar w:fldCharType="separate"/>
      </w:r>
      <w:r>
        <w:rPr>
          <w:noProof/>
        </w:rPr>
        <w:t>38</w:t>
      </w:r>
      <w:r>
        <w:rPr>
          <w:noProof/>
        </w:rPr>
        <w:fldChar w:fldCharType="end"/>
      </w:r>
    </w:p>
    <w:p w14:paraId="2FADD667" w14:textId="5B3196A6"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5.1</w:t>
      </w:r>
      <w:r>
        <w:rPr>
          <w:rFonts w:eastAsiaTheme="minorEastAsia" w:cstheme="minorBidi"/>
          <w:smallCaps w:val="0"/>
          <w:noProof/>
          <w:kern w:val="2"/>
          <w:sz w:val="22"/>
          <w:szCs w:val="22"/>
          <w14:ligatures w14:val="standardContextual"/>
        </w:rPr>
        <w:tab/>
      </w:r>
      <w:r>
        <w:rPr>
          <w:noProof/>
        </w:rPr>
        <w:t>Présentation</w:t>
      </w:r>
      <w:r>
        <w:rPr>
          <w:noProof/>
        </w:rPr>
        <w:tab/>
      </w:r>
      <w:r>
        <w:rPr>
          <w:noProof/>
        </w:rPr>
        <w:fldChar w:fldCharType="begin"/>
      </w:r>
      <w:r>
        <w:rPr>
          <w:noProof/>
        </w:rPr>
        <w:instrText xml:space="preserve"> PAGEREF _Toc144483403 \h </w:instrText>
      </w:r>
      <w:r>
        <w:rPr>
          <w:noProof/>
        </w:rPr>
      </w:r>
      <w:r>
        <w:rPr>
          <w:noProof/>
        </w:rPr>
        <w:fldChar w:fldCharType="separate"/>
      </w:r>
      <w:r>
        <w:rPr>
          <w:noProof/>
        </w:rPr>
        <w:t>38</w:t>
      </w:r>
      <w:r>
        <w:rPr>
          <w:noProof/>
        </w:rPr>
        <w:fldChar w:fldCharType="end"/>
      </w:r>
    </w:p>
    <w:p w14:paraId="3B06FFFD" w14:textId="3CB10C85"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5.2</w:t>
      </w:r>
      <w:r>
        <w:rPr>
          <w:rFonts w:eastAsiaTheme="minorEastAsia" w:cstheme="minorBidi"/>
          <w:smallCaps w:val="0"/>
          <w:noProof/>
          <w:kern w:val="2"/>
          <w:sz w:val="22"/>
          <w:szCs w:val="22"/>
          <w14:ligatures w14:val="standardContextual"/>
        </w:rPr>
        <w:tab/>
      </w:r>
      <w:r>
        <w:rPr>
          <w:noProof/>
        </w:rPr>
        <w:t>Prérequis</w:t>
      </w:r>
      <w:r>
        <w:rPr>
          <w:noProof/>
        </w:rPr>
        <w:tab/>
      </w:r>
      <w:r>
        <w:rPr>
          <w:noProof/>
        </w:rPr>
        <w:fldChar w:fldCharType="begin"/>
      </w:r>
      <w:r>
        <w:rPr>
          <w:noProof/>
        </w:rPr>
        <w:instrText xml:space="preserve"> PAGEREF _Toc144483404 \h </w:instrText>
      </w:r>
      <w:r>
        <w:rPr>
          <w:noProof/>
        </w:rPr>
      </w:r>
      <w:r>
        <w:rPr>
          <w:noProof/>
        </w:rPr>
        <w:fldChar w:fldCharType="separate"/>
      </w:r>
      <w:r>
        <w:rPr>
          <w:noProof/>
        </w:rPr>
        <w:t>38</w:t>
      </w:r>
      <w:r>
        <w:rPr>
          <w:noProof/>
        </w:rPr>
        <w:fldChar w:fldCharType="end"/>
      </w:r>
    </w:p>
    <w:p w14:paraId="16976D32" w14:textId="76A3DB46"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5.3</w:t>
      </w:r>
      <w:r>
        <w:rPr>
          <w:rFonts w:eastAsiaTheme="minorEastAsia" w:cstheme="minorBidi"/>
          <w:smallCaps w:val="0"/>
          <w:noProof/>
          <w:kern w:val="2"/>
          <w:sz w:val="22"/>
          <w:szCs w:val="22"/>
          <w14:ligatures w14:val="standardContextual"/>
        </w:rPr>
        <w:tab/>
      </w:r>
      <w:r>
        <w:rPr>
          <w:noProof/>
        </w:rPr>
        <w:t>Installation de Docker, Docker-compose et Portenair</w:t>
      </w:r>
      <w:r>
        <w:rPr>
          <w:noProof/>
        </w:rPr>
        <w:tab/>
      </w:r>
      <w:r>
        <w:rPr>
          <w:noProof/>
        </w:rPr>
        <w:fldChar w:fldCharType="begin"/>
      </w:r>
      <w:r>
        <w:rPr>
          <w:noProof/>
        </w:rPr>
        <w:instrText xml:space="preserve"> PAGEREF _Toc144483405 \h </w:instrText>
      </w:r>
      <w:r>
        <w:rPr>
          <w:noProof/>
        </w:rPr>
      </w:r>
      <w:r>
        <w:rPr>
          <w:noProof/>
        </w:rPr>
        <w:fldChar w:fldCharType="separate"/>
      </w:r>
      <w:r>
        <w:rPr>
          <w:noProof/>
        </w:rPr>
        <w:t>38</w:t>
      </w:r>
      <w:r>
        <w:rPr>
          <w:noProof/>
        </w:rPr>
        <w:fldChar w:fldCharType="end"/>
      </w:r>
    </w:p>
    <w:p w14:paraId="4A44DA4D" w14:textId="0D3F5B74"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5.4</w:t>
      </w:r>
      <w:r>
        <w:rPr>
          <w:rFonts w:eastAsiaTheme="minorEastAsia" w:cstheme="minorBidi"/>
          <w:smallCaps w:val="0"/>
          <w:noProof/>
          <w:kern w:val="2"/>
          <w:sz w:val="22"/>
          <w:szCs w:val="22"/>
          <w14:ligatures w14:val="standardContextual"/>
        </w:rPr>
        <w:tab/>
      </w:r>
      <w:r>
        <w:rPr>
          <w:noProof/>
        </w:rPr>
        <w:t>Installation de Guacamole</w:t>
      </w:r>
      <w:r>
        <w:rPr>
          <w:noProof/>
        </w:rPr>
        <w:tab/>
      </w:r>
      <w:r>
        <w:rPr>
          <w:noProof/>
        </w:rPr>
        <w:fldChar w:fldCharType="begin"/>
      </w:r>
      <w:r>
        <w:rPr>
          <w:noProof/>
        </w:rPr>
        <w:instrText xml:space="preserve"> PAGEREF _Toc144483406 \h </w:instrText>
      </w:r>
      <w:r>
        <w:rPr>
          <w:noProof/>
        </w:rPr>
      </w:r>
      <w:r>
        <w:rPr>
          <w:noProof/>
        </w:rPr>
        <w:fldChar w:fldCharType="separate"/>
      </w:r>
      <w:r>
        <w:rPr>
          <w:noProof/>
        </w:rPr>
        <w:t>40</w:t>
      </w:r>
      <w:r>
        <w:rPr>
          <w:noProof/>
        </w:rPr>
        <w:fldChar w:fldCharType="end"/>
      </w:r>
    </w:p>
    <w:p w14:paraId="4E778C38" w14:textId="6952709D"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5.5</w:t>
      </w:r>
      <w:r>
        <w:rPr>
          <w:rFonts w:eastAsiaTheme="minorEastAsia" w:cstheme="minorBidi"/>
          <w:smallCaps w:val="0"/>
          <w:noProof/>
          <w:kern w:val="2"/>
          <w:sz w:val="22"/>
          <w:szCs w:val="22"/>
          <w14:ligatures w14:val="standardContextual"/>
        </w:rPr>
        <w:tab/>
      </w:r>
      <w:r>
        <w:rPr>
          <w:noProof/>
        </w:rPr>
        <w:t>Connexion au serveur Ubuntu srv2 en SSH</w:t>
      </w:r>
      <w:r>
        <w:rPr>
          <w:noProof/>
        </w:rPr>
        <w:tab/>
      </w:r>
      <w:r>
        <w:rPr>
          <w:noProof/>
        </w:rPr>
        <w:fldChar w:fldCharType="begin"/>
      </w:r>
      <w:r>
        <w:rPr>
          <w:noProof/>
        </w:rPr>
        <w:instrText xml:space="preserve"> PAGEREF _Toc144483407 \h </w:instrText>
      </w:r>
      <w:r>
        <w:rPr>
          <w:noProof/>
        </w:rPr>
      </w:r>
      <w:r>
        <w:rPr>
          <w:noProof/>
        </w:rPr>
        <w:fldChar w:fldCharType="separate"/>
      </w:r>
      <w:r>
        <w:rPr>
          <w:noProof/>
        </w:rPr>
        <w:t>42</w:t>
      </w:r>
      <w:r>
        <w:rPr>
          <w:noProof/>
        </w:rPr>
        <w:fldChar w:fldCharType="end"/>
      </w:r>
    </w:p>
    <w:p w14:paraId="5B4B2EC9" w14:textId="251AB609"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5.6</w:t>
      </w:r>
      <w:r>
        <w:rPr>
          <w:rFonts w:eastAsiaTheme="minorEastAsia" w:cstheme="minorBidi"/>
          <w:smallCaps w:val="0"/>
          <w:noProof/>
          <w:kern w:val="2"/>
          <w:sz w:val="22"/>
          <w:szCs w:val="22"/>
          <w14:ligatures w14:val="standardContextual"/>
        </w:rPr>
        <w:tab/>
      </w:r>
      <w:r>
        <w:rPr>
          <w:noProof/>
        </w:rPr>
        <w:t>Connexion au firewall Pfsense01 en SSH</w:t>
      </w:r>
      <w:r>
        <w:rPr>
          <w:noProof/>
        </w:rPr>
        <w:tab/>
      </w:r>
      <w:r>
        <w:rPr>
          <w:noProof/>
        </w:rPr>
        <w:fldChar w:fldCharType="begin"/>
      </w:r>
      <w:r>
        <w:rPr>
          <w:noProof/>
        </w:rPr>
        <w:instrText xml:space="preserve"> PAGEREF _Toc144483408 \h </w:instrText>
      </w:r>
      <w:r>
        <w:rPr>
          <w:noProof/>
        </w:rPr>
      </w:r>
      <w:r>
        <w:rPr>
          <w:noProof/>
        </w:rPr>
        <w:fldChar w:fldCharType="separate"/>
      </w:r>
      <w:r>
        <w:rPr>
          <w:noProof/>
        </w:rPr>
        <w:t>44</w:t>
      </w:r>
      <w:r>
        <w:rPr>
          <w:noProof/>
        </w:rPr>
        <w:fldChar w:fldCharType="end"/>
      </w:r>
    </w:p>
    <w:p w14:paraId="6E4ECB2E" w14:textId="06E71B1B"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5.7</w:t>
      </w:r>
      <w:r>
        <w:rPr>
          <w:rFonts w:eastAsiaTheme="minorEastAsia" w:cstheme="minorBidi"/>
          <w:smallCaps w:val="0"/>
          <w:noProof/>
          <w:kern w:val="2"/>
          <w:sz w:val="22"/>
          <w:szCs w:val="22"/>
          <w14:ligatures w14:val="standardContextual"/>
        </w:rPr>
        <w:tab/>
      </w:r>
      <w:r>
        <w:rPr>
          <w:noProof/>
        </w:rPr>
        <w:t>Connexion a notre W16 et Pfsense en RDP</w:t>
      </w:r>
      <w:r>
        <w:rPr>
          <w:noProof/>
        </w:rPr>
        <w:tab/>
      </w:r>
      <w:r>
        <w:rPr>
          <w:noProof/>
        </w:rPr>
        <w:fldChar w:fldCharType="begin"/>
      </w:r>
      <w:r>
        <w:rPr>
          <w:noProof/>
        </w:rPr>
        <w:instrText xml:space="preserve"> PAGEREF _Toc144483409 \h </w:instrText>
      </w:r>
      <w:r>
        <w:rPr>
          <w:noProof/>
        </w:rPr>
      </w:r>
      <w:r>
        <w:rPr>
          <w:noProof/>
        </w:rPr>
        <w:fldChar w:fldCharType="separate"/>
      </w:r>
      <w:r>
        <w:rPr>
          <w:noProof/>
        </w:rPr>
        <w:t>45</w:t>
      </w:r>
      <w:r>
        <w:rPr>
          <w:noProof/>
        </w:rPr>
        <w:fldChar w:fldCharType="end"/>
      </w:r>
    </w:p>
    <w:p w14:paraId="5FD58EB5" w14:textId="4B3F9C78" w:rsidR="00EC74C2" w:rsidRDefault="00EC74C2">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sidRPr="00C36C5F">
        <w:rPr>
          <w:noProof/>
        </w:rPr>
        <w:t>6</w:t>
      </w:r>
      <w:r>
        <w:rPr>
          <w:rFonts w:eastAsiaTheme="minorEastAsia" w:cstheme="minorBidi"/>
          <w:b w:val="0"/>
          <w:bCs w:val="0"/>
          <w:caps w:val="0"/>
          <w:noProof/>
          <w:kern w:val="2"/>
          <w:sz w:val="22"/>
          <w:szCs w:val="22"/>
          <w14:ligatures w14:val="standardContextual"/>
        </w:rPr>
        <w:tab/>
      </w:r>
      <w:r>
        <w:rPr>
          <w:noProof/>
        </w:rPr>
        <w:t>Nginx Proxy Manage</w:t>
      </w:r>
      <w:r>
        <w:rPr>
          <w:noProof/>
        </w:rPr>
        <w:tab/>
      </w:r>
      <w:r>
        <w:rPr>
          <w:noProof/>
        </w:rPr>
        <w:fldChar w:fldCharType="begin"/>
      </w:r>
      <w:r>
        <w:rPr>
          <w:noProof/>
        </w:rPr>
        <w:instrText xml:space="preserve"> PAGEREF _Toc144483410 \h </w:instrText>
      </w:r>
      <w:r>
        <w:rPr>
          <w:noProof/>
        </w:rPr>
      </w:r>
      <w:r>
        <w:rPr>
          <w:noProof/>
        </w:rPr>
        <w:fldChar w:fldCharType="separate"/>
      </w:r>
      <w:r>
        <w:rPr>
          <w:noProof/>
        </w:rPr>
        <w:t>47</w:t>
      </w:r>
      <w:r>
        <w:rPr>
          <w:noProof/>
        </w:rPr>
        <w:fldChar w:fldCharType="end"/>
      </w:r>
    </w:p>
    <w:p w14:paraId="1ED09E48" w14:textId="255DBAD2"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6.1</w:t>
      </w:r>
      <w:r>
        <w:rPr>
          <w:rFonts w:eastAsiaTheme="minorEastAsia" w:cstheme="minorBidi"/>
          <w:smallCaps w:val="0"/>
          <w:noProof/>
          <w:kern w:val="2"/>
          <w:sz w:val="22"/>
          <w:szCs w:val="22"/>
          <w14:ligatures w14:val="standardContextual"/>
        </w:rPr>
        <w:tab/>
      </w:r>
      <w:r>
        <w:rPr>
          <w:noProof/>
        </w:rPr>
        <w:t>Introduction</w:t>
      </w:r>
      <w:r>
        <w:rPr>
          <w:noProof/>
        </w:rPr>
        <w:tab/>
      </w:r>
      <w:r>
        <w:rPr>
          <w:noProof/>
        </w:rPr>
        <w:fldChar w:fldCharType="begin"/>
      </w:r>
      <w:r>
        <w:rPr>
          <w:noProof/>
        </w:rPr>
        <w:instrText xml:space="preserve"> PAGEREF _Toc144483411 \h </w:instrText>
      </w:r>
      <w:r>
        <w:rPr>
          <w:noProof/>
        </w:rPr>
      </w:r>
      <w:r>
        <w:rPr>
          <w:noProof/>
        </w:rPr>
        <w:fldChar w:fldCharType="separate"/>
      </w:r>
      <w:r>
        <w:rPr>
          <w:noProof/>
        </w:rPr>
        <w:t>47</w:t>
      </w:r>
      <w:r>
        <w:rPr>
          <w:noProof/>
        </w:rPr>
        <w:fldChar w:fldCharType="end"/>
      </w:r>
    </w:p>
    <w:p w14:paraId="4454F28B" w14:textId="5B50B8B6" w:rsidR="00EC74C2" w:rsidRDefault="00EC74C2">
      <w:pPr>
        <w:pStyle w:val="TM2"/>
        <w:tabs>
          <w:tab w:val="left" w:pos="880"/>
          <w:tab w:val="right" w:leader="dot" w:pos="9060"/>
        </w:tabs>
        <w:rPr>
          <w:rFonts w:eastAsiaTheme="minorEastAsia" w:cstheme="minorBidi"/>
          <w:smallCaps w:val="0"/>
          <w:noProof/>
          <w:kern w:val="2"/>
          <w:sz w:val="22"/>
          <w:szCs w:val="22"/>
          <w14:ligatures w14:val="standardContextual"/>
        </w:rPr>
      </w:pPr>
      <w:r w:rsidRPr="00C36C5F">
        <w:rPr>
          <w:noProof/>
        </w:rPr>
        <w:t>6.2</w:t>
      </w:r>
      <w:r>
        <w:rPr>
          <w:rFonts w:eastAsiaTheme="minorEastAsia" w:cstheme="minorBidi"/>
          <w:smallCaps w:val="0"/>
          <w:noProof/>
          <w:kern w:val="2"/>
          <w:sz w:val="22"/>
          <w:szCs w:val="22"/>
          <w14:ligatures w14:val="standardContextual"/>
        </w:rPr>
        <w:tab/>
      </w:r>
      <w:r>
        <w:rPr>
          <w:noProof/>
        </w:rPr>
        <w:t>Installation de Nginx Proxy Manage via Portenair</w:t>
      </w:r>
      <w:r>
        <w:rPr>
          <w:noProof/>
        </w:rPr>
        <w:tab/>
      </w:r>
      <w:r>
        <w:rPr>
          <w:noProof/>
        </w:rPr>
        <w:fldChar w:fldCharType="begin"/>
      </w:r>
      <w:r>
        <w:rPr>
          <w:noProof/>
        </w:rPr>
        <w:instrText xml:space="preserve"> PAGEREF _Toc144483412 \h </w:instrText>
      </w:r>
      <w:r>
        <w:rPr>
          <w:noProof/>
        </w:rPr>
      </w:r>
      <w:r>
        <w:rPr>
          <w:noProof/>
        </w:rPr>
        <w:fldChar w:fldCharType="separate"/>
      </w:r>
      <w:r>
        <w:rPr>
          <w:noProof/>
        </w:rPr>
        <w:t>48</w:t>
      </w:r>
      <w:r>
        <w:rPr>
          <w:noProof/>
        </w:rPr>
        <w:fldChar w:fldCharType="end"/>
      </w:r>
    </w:p>
    <w:p w14:paraId="6DA1828E" w14:textId="09E995CB" w:rsidR="0076029D" w:rsidRDefault="00AD5A0F">
      <w:pPr>
        <w:pStyle w:val="Titredechapitre"/>
      </w:pPr>
      <w:r>
        <w:rPr>
          <w:rFonts w:ascii="Arial" w:hAnsi="Arial" w:cs="Times New Roman"/>
          <w:b w:val="0"/>
          <w:bCs/>
          <w:caps/>
          <w:noProof/>
          <w:color w:val="000000"/>
          <w:sz w:val="21"/>
        </w:rPr>
        <w:fldChar w:fldCharType="end"/>
      </w:r>
      <w:r w:rsidR="001D4777">
        <w:br w:type="page"/>
      </w:r>
    </w:p>
    <w:p w14:paraId="2FAEBE3A" w14:textId="321B70F3" w:rsidR="00794EDF" w:rsidRDefault="00F1796E" w:rsidP="00F1796E">
      <w:pPr>
        <w:pStyle w:val="EF-chapitretitre"/>
      </w:pPr>
      <w:bookmarkStart w:id="0" w:name="_Toc144483376"/>
      <w:r>
        <w:lastRenderedPageBreak/>
        <w:t>Introduction</w:t>
      </w:r>
      <w:bookmarkEnd w:id="0"/>
    </w:p>
    <w:p w14:paraId="3710C7A9" w14:textId="4A43565A" w:rsidR="00F1796E" w:rsidRPr="00F1796E" w:rsidRDefault="00F1796E" w:rsidP="00F1796E"/>
    <w:p w14:paraId="5F847C06" w14:textId="461C9430" w:rsidR="00F1796E" w:rsidRPr="00F1796E" w:rsidRDefault="00A34A25" w:rsidP="00380A87">
      <w:pPr>
        <w:jc w:val="center"/>
      </w:pPr>
      <w:r>
        <w:rPr>
          <w:noProof/>
        </w:rPr>
        <w:drawing>
          <wp:inline distT="0" distB="0" distL="0" distR="0" wp14:anchorId="516DBE7E" wp14:editId="207E54F8">
            <wp:extent cx="5759450" cy="4935220"/>
            <wp:effectExtent l="19050" t="19050" r="12700" b="177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4935220"/>
                    </a:xfrm>
                    <a:prstGeom prst="rect">
                      <a:avLst/>
                    </a:prstGeom>
                    <a:ln>
                      <a:solidFill>
                        <a:schemeClr val="accent1"/>
                      </a:solidFill>
                    </a:ln>
                  </pic:spPr>
                </pic:pic>
              </a:graphicData>
            </a:graphic>
          </wp:inline>
        </w:drawing>
      </w:r>
      <w:r w:rsidR="009B0EB7">
        <w:t xml:space="preserve"> </w:t>
      </w:r>
    </w:p>
    <w:p w14:paraId="27CC0503" w14:textId="499E260B" w:rsidR="00794EDF" w:rsidRDefault="00794EDF" w:rsidP="00794EDF">
      <w:pPr>
        <w:pStyle w:val="Textefragment"/>
      </w:pPr>
    </w:p>
    <w:p w14:paraId="53264238" w14:textId="4C034E25" w:rsidR="00794EDF" w:rsidRDefault="00794EDF" w:rsidP="00794EDF">
      <w:pPr>
        <w:pStyle w:val="Textefragment"/>
      </w:pPr>
    </w:p>
    <w:p w14:paraId="35D9B882" w14:textId="66639CAA" w:rsidR="00794EDF" w:rsidRDefault="00794EDF" w:rsidP="00794EDF">
      <w:pPr>
        <w:pStyle w:val="Textefragment"/>
      </w:pPr>
    </w:p>
    <w:p w14:paraId="167E0A3D" w14:textId="0F540104" w:rsidR="00794EDF" w:rsidRDefault="00794EDF" w:rsidP="00794EDF">
      <w:pPr>
        <w:pStyle w:val="Textefragment"/>
      </w:pPr>
    </w:p>
    <w:p w14:paraId="24B7BD43" w14:textId="0D39C6FD" w:rsidR="00794EDF" w:rsidRDefault="00794EDF" w:rsidP="00794EDF">
      <w:pPr>
        <w:pStyle w:val="Textefragment"/>
      </w:pPr>
    </w:p>
    <w:p w14:paraId="7C9397D2" w14:textId="6DD5904A" w:rsidR="00794EDF" w:rsidRDefault="00794EDF" w:rsidP="00794EDF">
      <w:pPr>
        <w:pStyle w:val="Textefragment"/>
      </w:pPr>
    </w:p>
    <w:p w14:paraId="350D4CB6" w14:textId="484953CF" w:rsidR="00794EDF" w:rsidRDefault="00794EDF" w:rsidP="00794EDF">
      <w:pPr>
        <w:pStyle w:val="Textefragment"/>
      </w:pPr>
    </w:p>
    <w:p w14:paraId="402105BD" w14:textId="55C9CB19" w:rsidR="00794EDF" w:rsidRDefault="00794EDF" w:rsidP="00794EDF">
      <w:pPr>
        <w:pStyle w:val="Textefragment"/>
      </w:pPr>
    </w:p>
    <w:p w14:paraId="3981742B" w14:textId="76C9D9F2" w:rsidR="00794EDF" w:rsidRDefault="00794EDF" w:rsidP="00794EDF">
      <w:pPr>
        <w:pStyle w:val="Textefragment"/>
      </w:pPr>
    </w:p>
    <w:p w14:paraId="38BB1A04" w14:textId="30148959" w:rsidR="00794EDF" w:rsidRDefault="00794EDF" w:rsidP="00794EDF">
      <w:pPr>
        <w:pStyle w:val="Textefragment"/>
      </w:pPr>
    </w:p>
    <w:p w14:paraId="1EE5DCF9" w14:textId="3318A041" w:rsidR="00794EDF" w:rsidRDefault="00794EDF" w:rsidP="00794EDF">
      <w:pPr>
        <w:pStyle w:val="Textefragment"/>
      </w:pPr>
    </w:p>
    <w:p w14:paraId="52C8A9F7" w14:textId="1F7E23FA" w:rsidR="00794EDF" w:rsidRDefault="00794EDF" w:rsidP="00794EDF">
      <w:pPr>
        <w:pStyle w:val="Textefragment"/>
      </w:pPr>
    </w:p>
    <w:p w14:paraId="7A4563AC" w14:textId="72BC5AA2" w:rsidR="00794EDF" w:rsidRDefault="00794EDF" w:rsidP="00A34A25">
      <w:pPr>
        <w:pStyle w:val="Textefragment"/>
        <w:ind w:left="0"/>
      </w:pPr>
    </w:p>
    <w:p w14:paraId="3EEDF90E" w14:textId="77777777" w:rsidR="00A34A25" w:rsidRDefault="00A34A25" w:rsidP="00A34A25">
      <w:pPr>
        <w:pStyle w:val="Textefragment"/>
        <w:ind w:left="0"/>
      </w:pPr>
    </w:p>
    <w:p w14:paraId="16A79B82" w14:textId="6425E3D4" w:rsidR="00794EDF" w:rsidRDefault="00F1796E" w:rsidP="00F1796E">
      <w:pPr>
        <w:pStyle w:val="EF-chapitretitre"/>
      </w:pPr>
      <w:bookmarkStart w:id="1" w:name="_Toc144483377"/>
      <w:r>
        <w:lastRenderedPageBreak/>
        <w:t>Pfsense</w:t>
      </w:r>
      <w:bookmarkEnd w:id="1"/>
    </w:p>
    <w:p w14:paraId="1CA21808" w14:textId="2B65F7D4" w:rsidR="00F1796E" w:rsidRDefault="00F1796E" w:rsidP="00F1796E"/>
    <w:p w14:paraId="01E1567D" w14:textId="7956EBAE" w:rsidR="00F1796E" w:rsidRDefault="00F1796E" w:rsidP="00F1796E">
      <w:pPr>
        <w:pStyle w:val="EFmoduletitre"/>
      </w:pPr>
      <w:bookmarkStart w:id="2" w:name="_Toc144483378"/>
      <w:r>
        <w:t>Installation de Pfsense</w:t>
      </w:r>
      <w:r w:rsidR="00D14DCE">
        <w:t>01</w:t>
      </w:r>
      <w:bookmarkEnd w:id="2"/>
    </w:p>
    <w:p w14:paraId="169C71BE" w14:textId="77777777" w:rsidR="00AC69D9" w:rsidRPr="00AC69D9" w:rsidRDefault="00AC69D9" w:rsidP="00AC69D9">
      <w:pPr>
        <w:pStyle w:val="EFtiquette"/>
        <w:numPr>
          <w:ilvl w:val="0"/>
          <w:numId w:val="0"/>
        </w:numPr>
      </w:pPr>
      <w:bookmarkStart w:id="3" w:name="_Hlk130483691"/>
    </w:p>
    <w:p w14:paraId="7DA7A7EA" w14:textId="77777777" w:rsidR="009B0EB7" w:rsidRDefault="009B0EB7" w:rsidP="009B0EB7">
      <w:pPr>
        <w:jc w:val="center"/>
        <w:rPr>
          <w:noProof/>
        </w:rPr>
      </w:pPr>
      <w:r>
        <w:rPr>
          <w:noProof/>
        </w:rPr>
        <w:drawing>
          <wp:inline distT="0" distB="0" distL="0" distR="0" wp14:anchorId="248EE4D3" wp14:editId="593F8E1F">
            <wp:extent cx="2769212" cy="1518029"/>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7523" cy="1522585"/>
                    </a:xfrm>
                    <a:prstGeom prst="rect">
                      <a:avLst/>
                    </a:prstGeom>
                  </pic:spPr>
                </pic:pic>
              </a:graphicData>
            </a:graphic>
          </wp:inline>
        </w:drawing>
      </w:r>
      <w:r>
        <w:rPr>
          <w:noProof/>
        </w:rPr>
        <w:drawing>
          <wp:inline distT="0" distB="0" distL="0" distR="0" wp14:anchorId="332C60B1" wp14:editId="40DAA872">
            <wp:extent cx="2897945" cy="85245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6212" cy="899005"/>
                    </a:xfrm>
                    <a:prstGeom prst="rect">
                      <a:avLst/>
                    </a:prstGeom>
                  </pic:spPr>
                </pic:pic>
              </a:graphicData>
            </a:graphic>
          </wp:inline>
        </w:drawing>
      </w:r>
      <w:r w:rsidRPr="009B0EB7">
        <w:rPr>
          <w:noProof/>
        </w:rPr>
        <w:t xml:space="preserve"> </w:t>
      </w:r>
    </w:p>
    <w:p w14:paraId="28B11230" w14:textId="2D18191E" w:rsidR="00F1796E" w:rsidRDefault="009B0EB7" w:rsidP="009B0EB7">
      <w:pPr>
        <w:jc w:val="center"/>
        <w:rPr>
          <w:noProof/>
        </w:rPr>
      </w:pPr>
      <w:r>
        <w:rPr>
          <w:noProof/>
        </w:rPr>
        <w:drawing>
          <wp:inline distT="0" distB="0" distL="0" distR="0" wp14:anchorId="1C6D5A97" wp14:editId="54D3DB39">
            <wp:extent cx="2834640" cy="1524152"/>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5310" cy="1551397"/>
                    </a:xfrm>
                    <a:prstGeom prst="rect">
                      <a:avLst/>
                    </a:prstGeom>
                  </pic:spPr>
                </pic:pic>
              </a:graphicData>
            </a:graphic>
          </wp:inline>
        </w:drawing>
      </w:r>
      <w:r w:rsidRPr="009B0EB7">
        <w:rPr>
          <w:noProof/>
        </w:rPr>
        <w:t xml:space="preserve"> </w:t>
      </w:r>
      <w:r>
        <w:rPr>
          <w:noProof/>
        </w:rPr>
        <w:drawing>
          <wp:inline distT="0" distB="0" distL="0" distR="0" wp14:anchorId="2D2C7162" wp14:editId="468AEF14">
            <wp:extent cx="2720828" cy="990537"/>
            <wp:effectExtent l="0" t="0" r="381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860" cy="998922"/>
                    </a:xfrm>
                    <a:prstGeom prst="rect">
                      <a:avLst/>
                    </a:prstGeom>
                  </pic:spPr>
                </pic:pic>
              </a:graphicData>
            </a:graphic>
          </wp:inline>
        </w:drawing>
      </w:r>
    </w:p>
    <w:p w14:paraId="10887037" w14:textId="3155FEF3" w:rsidR="004F3208" w:rsidRDefault="004F3208" w:rsidP="009B0EB7">
      <w:pPr>
        <w:jc w:val="center"/>
      </w:pPr>
      <w:r w:rsidRPr="004F3208">
        <w:rPr>
          <w:noProof/>
        </w:rPr>
        <w:drawing>
          <wp:inline distT="0" distB="0" distL="0" distR="0" wp14:anchorId="39E8ED35" wp14:editId="2A62BA0F">
            <wp:extent cx="2014552" cy="985845"/>
            <wp:effectExtent l="0" t="0" r="5080" b="508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17"/>
                    <a:stretch>
                      <a:fillRect/>
                    </a:stretch>
                  </pic:blipFill>
                  <pic:spPr>
                    <a:xfrm>
                      <a:off x="0" y="0"/>
                      <a:ext cx="2014552" cy="985845"/>
                    </a:xfrm>
                    <a:prstGeom prst="rect">
                      <a:avLst/>
                    </a:prstGeom>
                  </pic:spPr>
                </pic:pic>
              </a:graphicData>
            </a:graphic>
          </wp:inline>
        </w:drawing>
      </w:r>
      <w:r w:rsidRPr="004F3208">
        <w:rPr>
          <w:noProof/>
        </w:rPr>
        <w:drawing>
          <wp:inline distT="0" distB="0" distL="0" distR="0" wp14:anchorId="0E17317B" wp14:editId="2AD1FD3F">
            <wp:extent cx="1724038" cy="55721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4038" cy="557217"/>
                    </a:xfrm>
                    <a:prstGeom prst="rect">
                      <a:avLst/>
                    </a:prstGeom>
                  </pic:spPr>
                </pic:pic>
              </a:graphicData>
            </a:graphic>
          </wp:inline>
        </w:drawing>
      </w:r>
    </w:p>
    <w:p w14:paraId="4B2282B3" w14:textId="0F82BEE0" w:rsidR="004F3208" w:rsidRDefault="004F3208" w:rsidP="009B0EB7">
      <w:pPr>
        <w:jc w:val="center"/>
      </w:pPr>
      <w:r w:rsidRPr="004F3208">
        <w:rPr>
          <w:noProof/>
        </w:rPr>
        <w:drawing>
          <wp:inline distT="0" distB="0" distL="0" distR="0" wp14:anchorId="495FCF9B" wp14:editId="7BAC4785">
            <wp:extent cx="2133616" cy="690568"/>
            <wp:effectExtent l="0" t="0" r="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19"/>
                    <a:stretch>
                      <a:fillRect/>
                    </a:stretch>
                  </pic:blipFill>
                  <pic:spPr>
                    <a:xfrm>
                      <a:off x="0" y="0"/>
                      <a:ext cx="2133616" cy="690568"/>
                    </a:xfrm>
                    <a:prstGeom prst="rect">
                      <a:avLst/>
                    </a:prstGeom>
                  </pic:spPr>
                </pic:pic>
              </a:graphicData>
            </a:graphic>
          </wp:inline>
        </w:drawing>
      </w:r>
      <w:r>
        <w:t xml:space="preserve"> </w:t>
      </w:r>
      <w:r w:rsidRPr="004F3208">
        <w:rPr>
          <w:noProof/>
        </w:rPr>
        <w:drawing>
          <wp:inline distT="0" distB="0" distL="0" distR="0" wp14:anchorId="25E15B30" wp14:editId="517402AC">
            <wp:extent cx="1943114" cy="866781"/>
            <wp:effectExtent l="0" t="0" r="0" b="9525"/>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a:blip r:embed="rId20"/>
                    <a:stretch>
                      <a:fillRect/>
                    </a:stretch>
                  </pic:blipFill>
                  <pic:spPr>
                    <a:xfrm>
                      <a:off x="0" y="0"/>
                      <a:ext cx="1943114" cy="866781"/>
                    </a:xfrm>
                    <a:prstGeom prst="rect">
                      <a:avLst/>
                    </a:prstGeom>
                  </pic:spPr>
                </pic:pic>
              </a:graphicData>
            </a:graphic>
          </wp:inline>
        </w:drawing>
      </w:r>
    </w:p>
    <w:p w14:paraId="70F3CA9C" w14:textId="41178BE0" w:rsidR="009B0EB7" w:rsidRDefault="009B0EB7" w:rsidP="009B0EB7">
      <w:pPr>
        <w:jc w:val="center"/>
      </w:pPr>
    </w:p>
    <w:p w14:paraId="3F5DD48F" w14:textId="1F821C98" w:rsidR="009B0EB7" w:rsidRDefault="009B0EB7" w:rsidP="009B0EB7">
      <w:pPr>
        <w:jc w:val="center"/>
        <w:rPr>
          <w:noProof/>
        </w:rPr>
      </w:pPr>
      <w:r>
        <w:rPr>
          <w:noProof/>
        </w:rPr>
        <w:drawing>
          <wp:inline distT="0" distB="0" distL="0" distR="0" wp14:anchorId="33C16638" wp14:editId="1CE5C941">
            <wp:extent cx="3163286" cy="1294486"/>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6586" cy="1295836"/>
                    </a:xfrm>
                    <a:prstGeom prst="rect">
                      <a:avLst/>
                    </a:prstGeom>
                  </pic:spPr>
                </pic:pic>
              </a:graphicData>
            </a:graphic>
          </wp:inline>
        </w:drawing>
      </w:r>
      <w:r w:rsidRPr="009B0EB7">
        <w:rPr>
          <w:noProof/>
        </w:rPr>
        <w:t xml:space="preserve"> </w:t>
      </w:r>
      <w:r>
        <w:rPr>
          <w:noProof/>
        </w:rPr>
        <w:drawing>
          <wp:inline distT="0" distB="0" distL="0" distR="0" wp14:anchorId="38BC8E58" wp14:editId="34ADA714">
            <wp:extent cx="2514600" cy="12096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4600" cy="1209675"/>
                    </a:xfrm>
                    <a:prstGeom prst="rect">
                      <a:avLst/>
                    </a:prstGeom>
                  </pic:spPr>
                </pic:pic>
              </a:graphicData>
            </a:graphic>
          </wp:inline>
        </w:drawing>
      </w:r>
    </w:p>
    <w:p w14:paraId="5D8FC411" w14:textId="2FB89EFB" w:rsidR="009B0EB7" w:rsidRDefault="009B0EB7" w:rsidP="009B0EB7">
      <w:pPr>
        <w:jc w:val="center"/>
        <w:rPr>
          <w:noProof/>
        </w:rPr>
      </w:pPr>
    </w:p>
    <w:bookmarkEnd w:id="3"/>
    <w:p w14:paraId="54D433C8" w14:textId="0887086F" w:rsidR="00D14DCE" w:rsidRDefault="00D14DCE" w:rsidP="00AC69D9">
      <w:pPr>
        <w:rPr>
          <w:noProof/>
        </w:rPr>
      </w:pPr>
    </w:p>
    <w:p w14:paraId="3F5B2DC4" w14:textId="1B062101" w:rsidR="00D14DCE" w:rsidRDefault="00D14DCE" w:rsidP="009B0EB7">
      <w:pPr>
        <w:jc w:val="center"/>
        <w:rPr>
          <w:noProof/>
        </w:rPr>
      </w:pPr>
    </w:p>
    <w:p w14:paraId="552CDAE2" w14:textId="45973642" w:rsidR="00D14DCE" w:rsidRDefault="00D14DCE" w:rsidP="009B0EB7">
      <w:pPr>
        <w:jc w:val="center"/>
        <w:rPr>
          <w:noProof/>
        </w:rPr>
      </w:pPr>
    </w:p>
    <w:p w14:paraId="5509663B" w14:textId="404B4437" w:rsidR="00D14DCE" w:rsidRDefault="00D14DCE" w:rsidP="00D14DCE">
      <w:pPr>
        <w:pStyle w:val="EFmoduletitre"/>
        <w:rPr>
          <w:noProof/>
        </w:rPr>
      </w:pPr>
      <w:bookmarkStart w:id="4" w:name="_Toc144483379"/>
      <w:r>
        <w:rPr>
          <w:noProof/>
        </w:rPr>
        <w:t>Assigner des addresses IP statique sur les interfaces Wan et Lan</w:t>
      </w:r>
      <w:bookmarkEnd w:id="4"/>
    </w:p>
    <w:p w14:paraId="4CF82977" w14:textId="13643FF9" w:rsidR="00794EDF" w:rsidRDefault="00794EDF" w:rsidP="00D14DCE">
      <w:pPr>
        <w:pStyle w:val="Textefragment"/>
        <w:ind w:left="0"/>
      </w:pPr>
    </w:p>
    <w:p w14:paraId="554DBE67" w14:textId="2C1BAF2B" w:rsidR="00794EDF" w:rsidRDefault="00D14DCE" w:rsidP="00D14DCE">
      <w:pPr>
        <w:pStyle w:val="Textefragment"/>
        <w:jc w:val="center"/>
        <w:rPr>
          <w:noProof/>
        </w:rPr>
      </w:pPr>
      <w:r>
        <w:rPr>
          <w:noProof/>
        </w:rPr>
        <w:drawing>
          <wp:inline distT="0" distB="0" distL="0" distR="0" wp14:anchorId="235A2898" wp14:editId="57431646">
            <wp:extent cx="2288918" cy="15843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04537" cy="1595136"/>
                    </a:xfrm>
                    <a:prstGeom prst="rect">
                      <a:avLst/>
                    </a:prstGeom>
                  </pic:spPr>
                </pic:pic>
              </a:graphicData>
            </a:graphic>
          </wp:inline>
        </w:drawing>
      </w:r>
      <w:r w:rsidRPr="00D14DCE">
        <w:rPr>
          <w:noProof/>
        </w:rPr>
        <w:t xml:space="preserve"> </w:t>
      </w:r>
      <w:r>
        <w:rPr>
          <w:noProof/>
        </w:rPr>
        <w:drawing>
          <wp:inline distT="0" distB="0" distL="0" distR="0" wp14:anchorId="0159B746" wp14:editId="52C8E27E">
            <wp:extent cx="2569023" cy="1564640"/>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9326" cy="1570915"/>
                    </a:xfrm>
                    <a:prstGeom prst="rect">
                      <a:avLst/>
                    </a:prstGeom>
                  </pic:spPr>
                </pic:pic>
              </a:graphicData>
            </a:graphic>
          </wp:inline>
        </w:drawing>
      </w:r>
    </w:p>
    <w:p w14:paraId="3D1BD552" w14:textId="5A603E47" w:rsidR="00D14DCE" w:rsidRDefault="00D14DCE" w:rsidP="00D14DCE">
      <w:pPr>
        <w:pStyle w:val="Textefragment"/>
        <w:jc w:val="center"/>
        <w:rPr>
          <w:noProof/>
        </w:rPr>
      </w:pPr>
    </w:p>
    <w:p w14:paraId="39420774" w14:textId="177F84D7" w:rsidR="00D14DCE" w:rsidRDefault="00D14DCE" w:rsidP="00D14DCE">
      <w:pPr>
        <w:pStyle w:val="Textefragment"/>
        <w:jc w:val="center"/>
      </w:pPr>
      <w:r>
        <w:rPr>
          <w:noProof/>
        </w:rPr>
        <w:drawing>
          <wp:inline distT="0" distB="0" distL="0" distR="0" wp14:anchorId="57007403" wp14:editId="675B67C3">
            <wp:extent cx="3929295" cy="168132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38044" cy="1685066"/>
                    </a:xfrm>
                    <a:prstGeom prst="rect">
                      <a:avLst/>
                    </a:prstGeom>
                  </pic:spPr>
                </pic:pic>
              </a:graphicData>
            </a:graphic>
          </wp:inline>
        </w:drawing>
      </w:r>
    </w:p>
    <w:p w14:paraId="1217F829" w14:textId="7346F5FD" w:rsidR="00D14DCE" w:rsidRDefault="00D14DCE" w:rsidP="00D14DCE">
      <w:pPr>
        <w:pStyle w:val="Textefragment"/>
        <w:jc w:val="center"/>
      </w:pPr>
    </w:p>
    <w:p w14:paraId="0457D563" w14:textId="0D616FE4" w:rsidR="00D14DCE" w:rsidRDefault="00D14DCE" w:rsidP="00D14DCE">
      <w:pPr>
        <w:pStyle w:val="Textefragment"/>
        <w:jc w:val="center"/>
      </w:pPr>
      <w:r w:rsidRPr="00D14DCE">
        <w:rPr>
          <w:noProof/>
        </w:rPr>
        <w:t xml:space="preserve"> </w:t>
      </w:r>
      <w:r w:rsidR="00A059E2">
        <w:rPr>
          <w:noProof/>
        </w:rPr>
        <w:drawing>
          <wp:inline distT="0" distB="0" distL="0" distR="0" wp14:anchorId="3CA7898D" wp14:editId="3870ED23">
            <wp:extent cx="2750406" cy="162507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4780" cy="1639475"/>
                    </a:xfrm>
                    <a:prstGeom prst="rect">
                      <a:avLst/>
                    </a:prstGeom>
                  </pic:spPr>
                </pic:pic>
              </a:graphicData>
            </a:graphic>
          </wp:inline>
        </w:drawing>
      </w:r>
      <w:r w:rsidR="00A059E2" w:rsidRPr="00A059E2">
        <w:rPr>
          <w:noProof/>
        </w:rPr>
        <w:t xml:space="preserve"> </w:t>
      </w:r>
      <w:r w:rsidR="00A059E2">
        <w:rPr>
          <w:noProof/>
        </w:rPr>
        <w:drawing>
          <wp:inline distT="0" distB="0" distL="0" distR="0" wp14:anchorId="491DE16A" wp14:editId="18059221">
            <wp:extent cx="2651577" cy="138104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64006" cy="1387516"/>
                    </a:xfrm>
                    <a:prstGeom prst="rect">
                      <a:avLst/>
                    </a:prstGeom>
                  </pic:spPr>
                </pic:pic>
              </a:graphicData>
            </a:graphic>
          </wp:inline>
        </w:drawing>
      </w:r>
    </w:p>
    <w:p w14:paraId="00750CFC" w14:textId="361D3652" w:rsidR="00D14DCE" w:rsidRDefault="00D14DCE" w:rsidP="00D14DCE">
      <w:pPr>
        <w:pStyle w:val="Textefragment"/>
        <w:jc w:val="center"/>
      </w:pPr>
    </w:p>
    <w:p w14:paraId="19B9BDE2" w14:textId="77777777" w:rsidR="00D14DCE" w:rsidRDefault="00D14DCE" w:rsidP="00D14DCE">
      <w:pPr>
        <w:pStyle w:val="Textefragment"/>
        <w:jc w:val="center"/>
      </w:pPr>
    </w:p>
    <w:p w14:paraId="2649323B" w14:textId="4FAD272B" w:rsidR="00794EDF" w:rsidRDefault="00794EDF" w:rsidP="00794EDF">
      <w:pPr>
        <w:pStyle w:val="Textefragment"/>
      </w:pPr>
    </w:p>
    <w:p w14:paraId="40C477BC" w14:textId="47DDA7B5" w:rsidR="00794EDF" w:rsidRDefault="00794EDF" w:rsidP="00794EDF">
      <w:pPr>
        <w:pStyle w:val="Textefragment"/>
      </w:pPr>
    </w:p>
    <w:p w14:paraId="1D77B35B" w14:textId="1E12FCCF" w:rsidR="00794EDF" w:rsidRDefault="00794EDF" w:rsidP="00794EDF">
      <w:pPr>
        <w:pStyle w:val="Textefragment"/>
      </w:pPr>
    </w:p>
    <w:p w14:paraId="59794C77" w14:textId="74843A11" w:rsidR="00794EDF" w:rsidRDefault="00794EDF" w:rsidP="00794EDF">
      <w:pPr>
        <w:pStyle w:val="Textefragment"/>
      </w:pPr>
    </w:p>
    <w:p w14:paraId="0FB4929E" w14:textId="424FF400" w:rsidR="00794EDF" w:rsidRDefault="00794EDF" w:rsidP="00794EDF">
      <w:pPr>
        <w:pStyle w:val="Textefragment"/>
      </w:pPr>
    </w:p>
    <w:p w14:paraId="105085EF" w14:textId="4AE8EC25" w:rsidR="00794EDF" w:rsidRDefault="00794EDF" w:rsidP="00794EDF">
      <w:pPr>
        <w:pStyle w:val="Textefragment"/>
      </w:pPr>
    </w:p>
    <w:p w14:paraId="64B811D8" w14:textId="20F7AC2F" w:rsidR="00794EDF" w:rsidRDefault="00794EDF" w:rsidP="00794EDF">
      <w:pPr>
        <w:pStyle w:val="Textefragment"/>
      </w:pPr>
    </w:p>
    <w:p w14:paraId="58955DB1" w14:textId="0BD4459B" w:rsidR="00794EDF" w:rsidRDefault="00794EDF" w:rsidP="00794EDF">
      <w:pPr>
        <w:pStyle w:val="Textefragment"/>
      </w:pPr>
    </w:p>
    <w:p w14:paraId="697F1124" w14:textId="6930FA91" w:rsidR="00794EDF" w:rsidRDefault="00794EDF" w:rsidP="00794EDF">
      <w:pPr>
        <w:pStyle w:val="Textefragment"/>
      </w:pPr>
    </w:p>
    <w:p w14:paraId="1709761A" w14:textId="04AD4559" w:rsidR="00794EDF" w:rsidRDefault="00A059E2" w:rsidP="00A059E2">
      <w:pPr>
        <w:pStyle w:val="EFmoduletitre"/>
      </w:pPr>
      <w:bookmarkStart w:id="5" w:name="_Toc144483380"/>
      <w:r>
        <w:t>Configuration de pfsense01 via Webconfigurator</w:t>
      </w:r>
      <w:bookmarkEnd w:id="5"/>
    </w:p>
    <w:p w14:paraId="064A0DED" w14:textId="0F73FDA1" w:rsidR="00A059E2" w:rsidRDefault="00A059E2" w:rsidP="00A059E2">
      <w:pPr>
        <w:jc w:val="center"/>
      </w:pPr>
      <w:r>
        <w:rPr>
          <w:noProof/>
        </w:rPr>
        <w:drawing>
          <wp:inline distT="0" distB="0" distL="0" distR="0" wp14:anchorId="386A768B" wp14:editId="34FE25F8">
            <wp:extent cx="2794515" cy="1844010"/>
            <wp:effectExtent l="19050" t="19050" r="25400" b="2349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08820" cy="1853449"/>
                    </a:xfrm>
                    <a:prstGeom prst="rect">
                      <a:avLst/>
                    </a:prstGeom>
                    <a:ln>
                      <a:solidFill>
                        <a:schemeClr val="accent1"/>
                      </a:solidFill>
                    </a:ln>
                  </pic:spPr>
                </pic:pic>
              </a:graphicData>
            </a:graphic>
          </wp:inline>
        </w:drawing>
      </w:r>
      <w:r>
        <w:rPr>
          <w:noProof/>
        </w:rPr>
        <w:drawing>
          <wp:inline distT="0" distB="0" distL="0" distR="0" wp14:anchorId="7018756E" wp14:editId="14EF326D">
            <wp:extent cx="2675200" cy="1109603"/>
            <wp:effectExtent l="19050" t="19050" r="11430" b="146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8393" cy="1115075"/>
                    </a:xfrm>
                    <a:prstGeom prst="rect">
                      <a:avLst/>
                    </a:prstGeom>
                    <a:ln>
                      <a:solidFill>
                        <a:schemeClr val="accent1"/>
                      </a:solidFill>
                    </a:ln>
                  </pic:spPr>
                </pic:pic>
              </a:graphicData>
            </a:graphic>
          </wp:inline>
        </w:drawing>
      </w:r>
    </w:p>
    <w:p w14:paraId="6FD5BCE3" w14:textId="77777777" w:rsidR="00A059E2" w:rsidRDefault="00A059E2" w:rsidP="00A059E2">
      <w:pPr>
        <w:jc w:val="center"/>
      </w:pPr>
    </w:p>
    <w:p w14:paraId="33FB2353" w14:textId="26F24A40" w:rsidR="00A059E2" w:rsidRDefault="00A059E2" w:rsidP="00A059E2">
      <w:pPr>
        <w:jc w:val="center"/>
        <w:rPr>
          <w:noProof/>
        </w:rPr>
      </w:pPr>
      <w:r>
        <w:rPr>
          <w:noProof/>
        </w:rPr>
        <w:drawing>
          <wp:inline distT="0" distB="0" distL="0" distR="0" wp14:anchorId="50256274" wp14:editId="2AF20426">
            <wp:extent cx="2724780" cy="1881210"/>
            <wp:effectExtent l="19050" t="19050" r="19050" b="2413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7494" cy="1889988"/>
                    </a:xfrm>
                    <a:prstGeom prst="rect">
                      <a:avLst/>
                    </a:prstGeom>
                    <a:ln>
                      <a:solidFill>
                        <a:schemeClr val="accent1"/>
                      </a:solidFill>
                    </a:ln>
                  </pic:spPr>
                </pic:pic>
              </a:graphicData>
            </a:graphic>
          </wp:inline>
        </w:drawing>
      </w:r>
      <w:r w:rsidRPr="00A059E2">
        <w:rPr>
          <w:noProof/>
        </w:rPr>
        <w:t xml:space="preserve"> </w:t>
      </w:r>
      <w:r>
        <w:rPr>
          <w:noProof/>
        </w:rPr>
        <w:drawing>
          <wp:inline distT="0" distB="0" distL="0" distR="0" wp14:anchorId="61AEA21A" wp14:editId="2D21F525">
            <wp:extent cx="2875060" cy="1610921"/>
            <wp:effectExtent l="19050" t="19050" r="20955" b="279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1309" cy="1614422"/>
                    </a:xfrm>
                    <a:prstGeom prst="rect">
                      <a:avLst/>
                    </a:prstGeom>
                    <a:ln>
                      <a:solidFill>
                        <a:schemeClr val="accent1"/>
                      </a:solidFill>
                    </a:ln>
                  </pic:spPr>
                </pic:pic>
              </a:graphicData>
            </a:graphic>
          </wp:inline>
        </w:drawing>
      </w:r>
    </w:p>
    <w:p w14:paraId="38173F9C" w14:textId="349ABB5A" w:rsidR="00A470CE" w:rsidRDefault="00A470CE" w:rsidP="00A059E2">
      <w:pPr>
        <w:jc w:val="center"/>
        <w:rPr>
          <w:noProof/>
        </w:rPr>
      </w:pPr>
    </w:p>
    <w:p w14:paraId="2F1244C9" w14:textId="4AF1B218" w:rsidR="00A470CE" w:rsidRDefault="00A470CE" w:rsidP="00A059E2">
      <w:pPr>
        <w:jc w:val="center"/>
        <w:rPr>
          <w:noProof/>
        </w:rPr>
      </w:pPr>
      <w:r>
        <w:rPr>
          <w:noProof/>
        </w:rPr>
        <w:drawing>
          <wp:inline distT="0" distB="0" distL="0" distR="0" wp14:anchorId="556A441A" wp14:editId="199FD349">
            <wp:extent cx="2985567" cy="1448184"/>
            <wp:effectExtent l="19050" t="19050" r="24765" b="190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97934" cy="1454183"/>
                    </a:xfrm>
                    <a:prstGeom prst="rect">
                      <a:avLst/>
                    </a:prstGeom>
                    <a:ln>
                      <a:solidFill>
                        <a:schemeClr val="accent1"/>
                      </a:solidFill>
                    </a:ln>
                  </pic:spPr>
                </pic:pic>
              </a:graphicData>
            </a:graphic>
          </wp:inline>
        </w:drawing>
      </w:r>
      <w:r w:rsidRPr="00A470CE">
        <w:rPr>
          <w:noProof/>
        </w:rPr>
        <w:t xml:space="preserve"> </w:t>
      </w:r>
      <w:r>
        <w:rPr>
          <w:noProof/>
        </w:rPr>
        <w:drawing>
          <wp:inline distT="0" distB="0" distL="0" distR="0" wp14:anchorId="039AB5A2" wp14:editId="499F4EE6">
            <wp:extent cx="2545198" cy="1730006"/>
            <wp:effectExtent l="19050" t="19050" r="26670" b="2286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50784" cy="1733803"/>
                    </a:xfrm>
                    <a:prstGeom prst="rect">
                      <a:avLst/>
                    </a:prstGeom>
                    <a:ln>
                      <a:solidFill>
                        <a:schemeClr val="accent1"/>
                      </a:solidFill>
                    </a:ln>
                  </pic:spPr>
                </pic:pic>
              </a:graphicData>
            </a:graphic>
          </wp:inline>
        </w:drawing>
      </w:r>
    </w:p>
    <w:p w14:paraId="354A13B8" w14:textId="47AAAAD5" w:rsidR="002D513A" w:rsidRDefault="002D513A" w:rsidP="00A059E2">
      <w:pPr>
        <w:jc w:val="center"/>
        <w:rPr>
          <w:noProof/>
        </w:rPr>
      </w:pPr>
    </w:p>
    <w:p w14:paraId="79688E1C" w14:textId="77777777" w:rsidR="002D513A" w:rsidRDefault="002D513A" w:rsidP="00A059E2">
      <w:pPr>
        <w:jc w:val="center"/>
      </w:pPr>
    </w:p>
    <w:p w14:paraId="1DA9A770" w14:textId="79AC48C8" w:rsidR="00A059E2" w:rsidRDefault="00A059E2" w:rsidP="00A059E2">
      <w:pPr>
        <w:jc w:val="center"/>
      </w:pPr>
    </w:p>
    <w:p w14:paraId="61710D00" w14:textId="1F1CCFC0" w:rsidR="00A470CE" w:rsidRDefault="00A470CE" w:rsidP="00A059E2">
      <w:pPr>
        <w:jc w:val="center"/>
      </w:pPr>
      <w:r>
        <w:rPr>
          <w:noProof/>
        </w:rPr>
        <w:lastRenderedPageBreak/>
        <w:drawing>
          <wp:inline distT="0" distB="0" distL="0" distR="0" wp14:anchorId="5AFEAEB5" wp14:editId="438E7EEA">
            <wp:extent cx="2461846" cy="1295522"/>
            <wp:effectExtent l="19050" t="19050" r="15240" b="190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70880" cy="1300276"/>
                    </a:xfrm>
                    <a:prstGeom prst="rect">
                      <a:avLst/>
                    </a:prstGeom>
                    <a:ln>
                      <a:solidFill>
                        <a:schemeClr val="accent1"/>
                      </a:solidFill>
                    </a:ln>
                  </pic:spPr>
                </pic:pic>
              </a:graphicData>
            </a:graphic>
          </wp:inline>
        </w:drawing>
      </w:r>
      <w:r w:rsidR="002D513A">
        <w:rPr>
          <w:noProof/>
        </w:rPr>
        <w:drawing>
          <wp:inline distT="0" distB="0" distL="0" distR="0" wp14:anchorId="2F5ACAA6" wp14:editId="491D0A3C">
            <wp:extent cx="2519571" cy="790318"/>
            <wp:effectExtent l="19050" t="19050" r="14605" b="1016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39999" cy="796726"/>
                    </a:xfrm>
                    <a:prstGeom prst="rect">
                      <a:avLst/>
                    </a:prstGeom>
                    <a:ln>
                      <a:solidFill>
                        <a:schemeClr val="accent1"/>
                      </a:solidFill>
                    </a:ln>
                  </pic:spPr>
                </pic:pic>
              </a:graphicData>
            </a:graphic>
          </wp:inline>
        </w:drawing>
      </w:r>
    </w:p>
    <w:p w14:paraId="1D0F90D3" w14:textId="5403F587" w:rsidR="00A470CE" w:rsidRDefault="00A470CE" w:rsidP="002D513A"/>
    <w:p w14:paraId="575277B1" w14:textId="6553EE42" w:rsidR="00A470CE" w:rsidRDefault="00A470CE" w:rsidP="00A059E2">
      <w:pPr>
        <w:jc w:val="center"/>
      </w:pPr>
      <w:r>
        <w:rPr>
          <w:noProof/>
        </w:rPr>
        <w:drawing>
          <wp:inline distT="0" distB="0" distL="0" distR="0" wp14:anchorId="5FE83AB5" wp14:editId="19FB8F89">
            <wp:extent cx="3322405" cy="1927874"/>
            <wp:effectExtent l="19050" t="19050" r="11430" b="152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26745" cy="1930392"/>
                    </a:xfrm>
                    <a:prstGeom prst="rect">
                      <a:avLst/>
                    </a:prstGeom>
                    <a:ln>
                      <a:solidFill>
                        <a:schemeClr val="accent1"/>
                      </a:solidFill>
                    </a:ln>
                  </pic:spPr>
                </pic:pic>
              </a:graphicData>
            </a:graphic>
          </wp:inline>
        </w:drawing>
      </w:r>
    </w:p>
    <w:p w14:paraId="32DB88A1" w14:textId="040E23FA" w:rsidR="00794EDF" w:rsidRDefault="002D513A" w:rsidP="002D513A">
      <w:pPr>
        <w:pStyle w:val="Textefragment"/>
        <w:ind w:left="0"/>
        <w:jc w:val="center"/>
      </w:pPr>
      <w:r>
        <w:t>F</w:t>
      </w:r>
      <w:r w:rsidR="00A470CE">
        <w:t>aite la même chose pour le Pfsesne02</w:t>
      </w:r>
    </w:p>
    <w:p w14:paraId="2D86E5B8" w14:textId="53BDAF4F" w:rsidR="002D513A" w:rsidRDefault="002D513A" w:rsidP="002D513A">
      <w:pPr>
        <w:pStyle w:val="Textefragment"/>
        <w:ind w:left="0"/>
        <w:jc w:val="center"/>
      </w:pPr>
    </w:p>
    <w:p w14:paraId="2EFB42CA" w14:textId="3376DDA5" w:rsidR="002D513A" w:rsidRDefault="002D513A" w:rsidP="002D513A">
      <w:pPr>
        <w:pStyle w:val="Textefragment"/>
        <w:ind w:left="0"/>
      </w:pPr>
    </w:p>
    <w:p w14:paraId="7221CDF1" w14:textId="0D9EB206" w:rsidR="002D513A" w:rsidRDefault="002D513A" w:rsidP="002D513A">
      <w:pPr>
        <w:pStyle w:val="Textefragment"/>
        <w:ind w:left="0"/>
      </w:pPr>
      <w:r>
        <w:rPr>
          <w:noProof/>
        </w:rPr>
        <w:drawing>
          <wp:inline distT="0" distB="0" distL="0" distR="0" wp14:anchorId="1C2057BD" wp14:editId="0B4599C0">
            <wp:extent cx="5759450" cy="23653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365375"/>
                    </a:xfrm>
                    <a:prstGeom prst="rect">
                      <a:avLst/>
                    </a:prstGeom>
                  </pic:spPr>
                </pic:pic>
              </a:graphicData>
            </a:graphic>
          </wp:inline>
        </w:drawing>
      </w:r>
    </w:p>
    <w:p w14:paraId="1271B5A1" w14:textId="7FB20049" w:rsidR="00794EDF" w:rsidRDefault="00794EDF" w:rsidP="00794EDF">
      <w:pPr>
        <w:pStyle w:val="Textefragment"/>
      </w:pPr>
    </w:p>
    <w:p w14:paraId="6AC1EB40" w14:textId="7E820709" w:rsidR="00794EDF" w:rsidRDefault="00794EDF" w:rsidP="00794EDF">
      <w:pPr>
        <w:pStyle w:val="Textefragment"/>
      </w:pPr>
    </w:p>
    <w:p w14:paraId="5D54DF13" w14:textId="32EC94E2" w:rsidR="00794EDF" w:rsidRDefault="00794EDF" w:rsidP="00794EDF">
      <w:pPr>
        <w:pStyle w:val="Textefragment"/>
      </w:pPr>
    </w:p>
    <w:p w14:paraId="39186876" w14:textId="1613EE12" w:rsidR="00C45F9B" w:rsidRDefault="00C45F9B" w:rsidP="00794EDF">
      <w:pPr>
        <w:pStyle w:val="Textefragment"/>
      </w:pPr>
    </w:p>
    <w:p w14:paraId="15A0E9E1" w14:textId="4B19791B" w:rsidR="00C45F9B" w:rsidRDefault="00C45F9B" w:rsidP="00794EDF">
      <w:pPr>
        <w:pStyle w:val="Textefragment"/>
      </w:pPr>
    </w:p>
    <w:p w14:paraId="2B47D2EE" w14:textId="2199A6A0" w:rsidR="00C45F9B" w:rsidRDefault="00C45F9B" w:rsidP="00794EDF">
      <w:pPr>
        <w:pStyle w:val="Textefragment"/>
      </w:pPr>
    </w:p>
    <w:p w14:paraId="1E99FD07" w14:textId="02DAD178" w:rsidR="00C45F9B" w:rsidRDefault="00C45F9B" w:rsidP="00794EDF">
      <w:pPr>
        <w:pStyle w:val="Textefragment"/>
      </w:pPr>
    </w:p>
    <w:p w14:paraId="1FA292EE" w14:textId="0DA0C7AA" w:rsidR="00C45F9B" w:rsidRDefault="00C45F9B" w:rsidP="00794EDF">
      <w:pPr>
        <w:pStyle w:val="Textefragment"/>
      </w:pPr>
    </w:p>
    <w:p w14:paraId="6C186B91" w14:textId="5F7DB3E7" w:rsidR="00C45F9B" w:rsidRDefault="00C45F9B" w:rsidP="00794EDF">
      <w:pPr>
        <w:pStyle w:val="Textefragment"/>
      </w:pPr>
    </w:p>
    <w:p w14:paraId="746B91A3" w14:textId="0C983D7C" w:rsidR="00C45F9B" w:rsidRDefault="00C45F9B" w:rsidP="00C45F9B">
      <w:pPr>
        <w:pStyle w:val="EFmoduletitre"/>
      </w:pPr>
      <w:bookmarkStart w:id="6" w:name="_Hlk130378722"/>
      <w:bookmarkStart w:id="7" w:name="_Toc144483381"/>
      <w:r w:rsidRPr="00C45F9B">
        <w:lastRenderedPageBreak/>
        <w:t>Configurer un cluster de 2 Pfsense redondants (failover)</w:t>
      </w:r>
      <w:bookmarkEnd w:id="7"/>
    </w:p>
    <w:p w14:paraId="477B7724" w14:textId="7D97CC96" w:rsidR="00C45F9B" w:rsidRDefault="00C45F9B" w:rsidP="00C45F9B">
      <w:pPr>
        <w:pStyle w:val="EFtiquette"/>
      </w:pPr>
      <w:bookmarkStart w:id="8" w:name="_Toc144483382"/>
      <w:r w:rsidRPr="00C45F9B">
        <w:t>Principe de fonctionnement</w:t>
      </w:r>
      <w:bookmarkEnd w:id="8"/>
    </w:p>
    <w:p w14:paraId="6DF8F614" w14:textId="77777777" w:rsidR="00C45F9B" w:rsidRDefault="00C45F9B" w:rsidP="00C45F9B">
      <w:pPr>
        <w:pStyle w:val="Textefragment"/>
        <w:ind w:left="0"/>
        <w:rPr>
          <w:rFonts w:ascii="Times New Roman" w:hAnsi="Times New Roman"/>
          <w:sz w:val="22"/>
        </w:rPr>
      </w:pPr>
    </w:p>
    <w:p w14:paraId="5767B4BF" w14:textId="5BE5B8C6" w:rsidR="00C45F9B" w:rsidRPr="00C45F9B" w:rsidRDefault="00C45F9B" w:rsidP="00C45F9B">
      <w:pPr>
        <w:pStyle w:val="Textefragment"/>
        <w:ind w:left="0"/>
        <w:rPr>
          <w:rFonts w:ascii="Times New Roman" w:hAnsi="Times New Roman"/>
        </w:rPr>
      </w:pPr>
      <w:r w:rsidRPr="00C45F9B">
        <w:rPr>
          <w:rFonts w:ascii="Times New Roman" w:hAnsi="Times New Roman"/>
        </w:rPr>
        <w:t>Pfsense communique sur les réseaux LAN &amp; WAN avec ses adresses IP virtuelles ; il n'utilise jamais l'adresse IP assignée à son interface.</w:t>
      </w:r>
    </w:p>
    <w:p w14:paraId="64C61956" w14:textId="4CE64040" w:rsidR="00C45F9B" w:rsidRPr="00C45F9B" w:rsidRDefault="00C45F9B" w:rsidP="00C45F9B">
      <w:pPr>
        <w:pStyle w:val="Textefragment"/>
        <w:ind w:left="0"/>
        <w:rPr>
          <w:rFonts w:ascii="Times New Roman" w:hAnsi="Times New Roman"/>
        </w:rPr>
      </w:pPr>
      <w:r w:rsidRPr="00C45F9B">
        <w:rPr>
          <w:rFonts w:ascii="Times New Roman" w:hAnsi="Times New Roman"/>
        </w:rPr>
        <w:t>En cas de défaillance de Pfsense</w:t>
      </w:r>
      <w:r>
        <w:rPr>
          <w:rFonts w:ascii="Times New Roman" w:hAnsi="Times New Roman"/>
        </w:rPr>
        <w:t>01</w:t>
      </w:r>
      <w:r w:rsidRPr="00C45F9B">
        <w:rPr>
          <w:rFonts w:ascii="Times New Roman" w:hAnsi="Times New Roman"/>
        </w:rPr>
        <w:t xml:space="preserve"> (Pfsense primaire), Pfsense</w:t>
      </w:r>
      <w:r>
        <w:rPr>
          <w:rFonts w:ascii="Times New Roman" w:hAnsi="Times New Roman"/>
        </w:rPr>
        <w:t>02</w:t>
      </w:r>
      <w:r w:rsidRPr="00C45F9B">
        <w:rPr>
          <w:rFonts w:ascii="Times New Roman" w:hAnsi="Times New Roman"/>
        </w:rPr>
        <w:t xml:space="preserve"> (Pfsense secondaire) prend le relais sans aucune interruption de service. La bascule de Pfsense</w:t>
      </w:r>
      <w:r>
        <w:rPr>
          <w:rFonts w:ascii="Times New Roman" w:hAnsi="Times New Roman"/>
        </w:rPr>
        <w:t>01</w:t>
      </w:r>
      <w:r w:rsidRPr="00C45F9B">
        <w:rPr>
          <w:rFonts w:ascii="Times New Roman" w:hAnsi="Times New Roman"/>
        </w:rPr>
        <w:t xml:space="preserve"> vers Pfsense</w:t>
      </w:r>
      <w:r>
        <w:rPr>
          <w:rFonts w:ascii="Times New Roman" w:hAnsi="Times New Roman"/>
        </w:rPr>
        <w:t>02</w:t>
      </w:r>
      <w:r w:rsidRPr="00C45F9B">
        <w:rPr>
          <w:rFonts w:ascii="Times New Roman" w:hAnsi="Times New Roman"/>
        </w:rPr>
        <w:t xml:space="preserve"> est totalement transparente.</w:t>
      </w:r>
    </w:p>
    <w:p w14:paraId="12ED891A" w14:textId="77777777" w:rsidR="00C45F9B" w:rsidRDefault="00C45F9B" w:rsidP="00C45F9B">
      <w:pPr>
        <w:pStyle w:val="Textefragment"/>
        <w:ind w:left="0"/>
        <w:rPr>
          <w:rFonts w:ascii="Times New Roman" w:hAnsi="Times New Roman"/>
        </w:rPr>
      </w:pPr>
      <w:r w:rsidRPr="00C45F9B">
        <w:rPr>
          <w:rFonts w:ascii="Times New Roman" w:hAnsi="Times New Roman"/>
        </w:rPr>
        <w:t>Afin d'assurer la réplication du serveur Pfsense</w:t>
      </w:r>
      <w:r>
        <w:rPr>
          <w:rFonts w:ascii="Times New Roman" w:hAnsi="Times New Roman"/>
        </w:rPr>
        <w:t>01</w:t>
      </w:r>
      <w:r w:rsidRPr="00C45F9B">
        <w:rPr>
          <w:rFonts w:ascii="Times New Roman" w:hAnsi="Times New Roman"/>
        </w:rPr>
        <w:t xml:space="preserve"> vers le serveur Pfsense</w:t>
      </w:r>
      <w:r>
        <w:rPr>
          <w:rFonts w:ascii="Times New Roman" w:hAnsi="Times New Roman"/>
        </w:rPr>
        <w:t>02</w:t>
      </w:r>
      <w:r w:rsidRPr="00C45F9B">
        <w:rPr>
          <w:rFonts w:ascii="Times New Roman" w:hAnsi="Times New Roman"/>
        </w:rPr>
        <w:t xml:space="preserve">, 3 éléments doivent être configurés : </w:t>
      </w:r>
    </w:p>
    <w:p w14:paraId="45793EC1" w14:textId="5A821918" w:rsidR="00C45F9B" w:rsidRPr="007D2BC6" w:rsidRDefault="00C45F9B" w:rsidP="007D2BC6">
      <w:pPr>
        <w:pStyle w:val="Textefragment"/>
        <w:numPr>
          <w:ilvl w:val="0"/>
          <w:numId w:val="19"/>
        </w:numPr>
        <w:rPr>
          <w:rFonts w:ascii="Times New Roman" w:hAnsi="Times New Roman"/>
        </w:rPr>
      </w:pPr>
      <w:r w:rsidRPr="007D2BC6">
        <w:rPr>
          <w:rFonts w:ascii="Times New Roman" w:hAnsi="Times New Roman"/>
          <w:b/>
        </w:rPr>
        <w:t>CARP</w:t>
      </w:r>
      <w:r w:rsidR="007D2BC6" w:rsidRPr="007D2BC6">
        <w:rPr>
          <w:rFonts w:ascii="Times New Roman" w:hAnsi="Times New Roman"/>
        </w:rPr>
        <w:t xml:space="preserve"> (Common Address Redundancy Protocol) est un protocole permettant à plusieurs hôtes présents sur un même réseau de partager une adresse IP.</w:t>
      </w:r>
      <w:r w:rsidR="007D2BC6">
        <w:rPr>
          <w:rFonts w:ascii="Times New Roman" w:hAnsi="Times New Roman"/>
        </w:rPr>
        <w:t xml:space="preserve"> </w:t>
      </w:r>
      <w:r w:rsidR="007D2BC6" w:rsidRPr="007D2BC6">
        <w:rPr>
          <w:rFonts w:ascii="Times New Roman" w:hAnsi="Times New Roman"/>
        </w:rPr>
        <w:t>Ici, nous utilisons CARP afin de partager une adresse IP WAN et une adresse IP LAN sur nos serveurs Pfsense.</w:t>
      </w:r>
      <w:r w:rsidR="007D2BC6">
        <w:rPr>
          <w:rFonts w:ascii="Times New Roman" w:hAnsi="Times New Roman"/>
        </w:rPr>
        <w:t xml:space="preserve"> </w:t>
      </w:r>
      <w:r w:rsidR="007D2BC6" w:rsidRPr="007D2BC6">
        <w:rPr>
          <w:rFonts w:ascii="Times New Roman" w:hAnsi="Times New Roman"/>
        </w:rPr>
        <w:t>C'est cette adresse IP virtuelle que Pfsense va utiliser pour sa communication sur le réseau. Ainsi, en cas de défaillance du Pfsense primaire (Pfsense</w:t>
      </w:r>
      <w:r w:rsidR="007D2BC6">
        <w:rPr>
          <w:rFonts w:ascii="Times New Roman" w:hAnsi="Times New Roman"/>
        </w:rPr>
        <w:t>01</w:t>
      </w:r>
      <w:r w:rsidR="007D2BC6" w:rsidRPr="007D2BC6">
        <w:rPr>
          <w:rFonts w:ascii="Times New Roman" w:hAnsi="Times New Roman"/>
        </w:rPr>
        <w:t>), le Pfsense secondaire (Pfsense</w:t>
      </w:r>
      <w:r w:rsidR="007D2BC6">
        <w:rPr>
          <w:rFonts w:ascii="Times New Roman" w:hAnsi="Times New Roman"/>
        </w:rPr>
        <w:t>02</w:t>
      </w:r>
      <w:r w:rsidR="007D2BC6" w:rsidRPr="007D2BC6">
        <w:rPr>
          <w:rFonts w:ascii="Times New Roman" w:hAnsi="Times New Roman"/>
        </w:rPr>
        <w:t>) prendra le relais de manière transparente au niveau réseau (reprise de l'adresse IP virtuelle).</w:t>
      </w:r>
    </w:p>
    <w:p w14:paraId="5E1927C5" w14:textId="173CA1B9" w:rsidR="00C45F9B" w:rsidRPr="007D2BC6" w:rsidRDefault="007D2BC6" w:rsidP="007D2BC6">
      <w:pPr>
        <w:pStyle w:val="Textefragment"/>
        <w:numPr>
          <w:ilvl w:val="0"/>
          <w:numId w:val="19"/>
        </w:numPr>
        <w:rPr>
          <w:rFonts w:ascii="Times New Roman" w:hAnsi="Times New Roman"/>
        </w:rPr>
      </w:pPr>
      <w:r w:rsidRPr="007D2BC6">
        <w:rPr>
          <w:rFonts w:ascii="Times New Roman" w:hAnsi="Times New Roman"/>
          <w:b/>
        </w:rPr>
        <w:t>Pfsync</w:t>
      </w:r>
      <w:r w:rsidRPr="007D2BC6">
        <w:rPr>
          <w:rFonts w:ascii="Times New Roman" w:hAnsi="Times New Roman"/>
        </w:rPr>
        <w:t xml:space="preserve"> est un protocole permettant de synchroniser entre deux serveurs Pfsense l'état des connexions en cours (et de manière plus large entre deux serveurs exécutant le firewall </w:t>
      </w:r>
      <w:proofErr w:type="spellStart"/>
      <w:r w:rsidRPr="007D2BC6">
        <w:rPr>
          <w:rFonts w:ascii="Times New Roman" w:hAnsi="Times New Roman"/>
        </w:rPr>
        <w:t>Packet</w:t>
      </w:r>
      <w:proofErr w:type="spellEnd"/>
      <w:r w:rsidRPr="007D2BC6">
        <w:rPr>
          <w:rFonts w:ascii="Times New Roman" w:hAnsi="Times New Roman"/>
        </w:rPr>
        <w:t xml:space="preserve"> </w:t>
      </w:r>
      <w:proofErr w:type="spellStart"/>
      <w:r w:rsidRPr="007D2BC6">
        <w:rPr>
          <w:rFonts w:ascii="Times New Roman" w:hAnsi="Times New Roman"/>
        </w:rPr>
        <w:t>Filter</w:t>
      </w:r>
      <w:proofErr w:type="spellEnd"/>
      <w:r w:rsidRPr="007D2BC6">
        <w:rPr>
          <w:rFonts w:ascii="Times New Roman" w:hAnsi="Times New Roman"/>
        </w:rPr>
        <w:t>). Ainsi, en cas de défaillance du serveur primaire, l'état des connexions en cours est maintenu sur le serveur secondaire. Il n'y a donc pas de coupure liée à la bascule des services du Pfsense</w:t>
      </w:r>
      <w:r>
        <w:rPr>
          <w:rFonts w:ascii="Times New Roman" w:hAnsi="Times New Roman"/>
        </w:rPr>
        <w:t>01</w:t>
      </w:r>
      <w:r w:rsidRPr="007D2BC6">
        <w:rPr>
          <w:rFonts w:ascii="Times New Roman" w:hAnsi="Times New Roman"/>
        </w:rPr>
        <w:t xml:space="preserve"> vers le Pfsense</w:t>
      </w:r>
      <w:r>
        <w:rPr>
          <w:rFonts w:ascii="Times New Roman" w:hAnsi="Times New Roman"/>
        </w:rPr>
        <w:t>02</w:t>
      </w:r>
      <w:r w:rsidRPr="007D2BC6">
        <w:rPr>
          <w:rFonts w:ascii="Times New Roman" w:hAnsi="Times New Roman"/>
        </w:rPr>
        <w:t>.</w:t>
      </w:r>
      <w:r>
        <w:rPr>
          <w:rFonts w:ascii="Times New Roman" w:hAnsi="Times New Roman"/>
        </w:rPr>
        <w:t xml:space="preserve"> </w:t>
      </w:r>
      <w:r w:rsidRPr="007D2BC6">
        <w:rPr>
          <w:rFonts w:ascii="Times New Roman" w:hAnsi="Times New Roman"/>
        </w:rPr>
        <w:t>Il est recommandé d'effectuer cette synchronisation sur un lien dédié entre les deux serveurs Pfsense. À défaut, le lien LAN peut être utilisé.</w:t>
      </w:r>
      <w:r>
        <w:rPr>
          <w:rFonts w:ascii="Times New Roman" w:hAnsi="Times New Roman"/>
        </w:rPr>
        <w:t xml:space="preserve"> </w:t>
      </w:r>
      <w:r w:rsidRPr="007D2BC6">
        <w:rPr>
          <w:rFonts w:ascii="Times New Roman" w:hAnsi="Times New Roman"/>
        </w:rPr>
        <w:t>La réplication peut se faire d'un serveur primaire vers un ou plusieurs autres serveur(s).</w:t>
      </w:r>
    </w:p>
    <w:p w14:paraId="1008EDF2" w14:textId="4AFA98D6" w:rsidR="00794EDF" w:rsidRDefault="007D2BC6" w:rsidP="007D2BC6">
      <w:pPr>
        <w:pStyle w:val="Textefragment"/>
        <w:numPr>
          <w:ilvl w:val="0"/>
          <w:numId w:val="19"/>
        </w:numPr>
        <w:rPr>
          <w:rFonts w:ascii="Times New Roman" w:hAnsi="Times New Roman"/>
        </w:rPr>
      </w:pPr>
      <w:r w:rsidRPr="007D2BC6">
        <w:rPr>
          <w:rFonts w:ascii="Times New Roman" w:hAnsi="Times New Roman"/>
          <w:b/>
        </w:rPr>
        <w:t>XML-RPC</w:t>
      </w:r>
      <w:r w:rsidRPr="007D2BC6">
        <w:rPr>
          <w:rFonts w:ascii="Times New Roman" w:hAnsi="Times New Roman"/>
        </w:rPr>
        <w:t xml:space="preserve"> est un protocole permettant la réplication de données d'un serveur vers un autre. Il est utilisé dans </w:t>
      </w:r>
      <w:proofErr w:type="spellStart"/>
      <w:r w:rsidRPr="007D2BC6">
        <w:rPr>
          <w:rFonts w:ascii="Times New Roman" w:hAnsi="Times New Roman"/>
        </w:rPr>
        <w:t>pfSense</w:t>
      </w:r>
      <w:proofErr w:type="spellEnd"/>
      <w:r w:rsidRPr="007D2BC6">
        <w:rPr>
          <w:rFonts w:ascii="Times New Roman" w:hAnsi="Times New Roman"/>
        </w:rPr>
        <w:t xml:space="preserve"> afin de répliquer la configuration du serveur primaire vers le serveur secondaire.</w:t>
      </w:r>
      <w:r>
        <w:rPr>
          <w:rFonts w:ascii="Times New Roman" w:hAnsi="Times New Roman"/>
        </w:rPr>
        <w:t xml:space="preserve"> </w:t>
      </w:r>
      <w:r w:rsidRPr="007D2BC6">
        <w:rPr>
          <w:rFonts w:ascii="Times New Roman" w:hAnsi="Times New Roman"/>
        </w:rPr>
        <w:t xml:space="preserve">Pour garantir son bon fonctionnement, il est important qu'il utilise la même interface que celle utilisée par le protocole </w:t>
      </w:r>
      <w:r w:rsidR="000C686E" w:rsidRPr="007D2BC6">
        <w:rPr>
          <w:rFonts w:ascii="Times New Roman" w:hAnsi="Times New Roman"/>
        </w:rPr>
        <w:t>Pfsync</w:t>
      </w:r>
      <w:r w:rsidRPr="007D2BC6">
        <w:rPr>
          <w:rFonts w:ascii="Times New Roman" w:hAnsi="Times New Roman"/>
        </w:rPr>
        <w:t>.</w:t>
      </w:r>
    </w:p>
    <w:p w14:paraId="46CB376C" w14:textId="77777777" w:rsidR="007D2BC6" w:rsidRDefault="007D2BC6" w:rsidP="007D2BC6">
      <w:pPr>
        <w:pStyle w:val="Textefragment"/>
        <w:rPr>
          <w:rFonts w:ascii="Times New Roman" w:hAnsi="Times New Roman"/>
        </w:rPr>
      </w:pPr>
    </w:p>
    <w:p w14:paraId="407B8D90" w14:textId="41647AE3" w:rsidR="007D2BC6" w:rsidRDefault="007D2BC6" w:rsidP="007D2BC6">
      <w:pPr>
        <w:pStyle w:val="EFtiquette"/>
      </w:pPr>
      <w:bookmarkStart w:id="9" w:name="_Toc144483383"/>
      <w:r w:rsidRPr="007D2BC6">
        <w:t>Configurer les adresses IP virtuelles</w:t>
      </w:r>
      <w:bookmarkEnd w:id="9"/>
    </w:p>
    <w:p w14:paraId="74A86B12" w14:textId="77777777" w:rsidR="007D2BC6" w:rsidRDefault="007D2BC6" w:rsidP="007D2BC6">
      <w:pPr>
        <w:pStyle w:val="Textefragment"/>
        <w:rPr>
          <w:rFonts w:ascii="Times New Roman" w:hAnsi="Times New Roman"/>
        </w:rPr>
      </w:pPr>
    </w:p>
    <w:p w14:paraId="53314FA4" w14:textId="72362B7A" w:rsidR="007D2BC6" w:rsidRPr="007D2BC6" w:rsidRDefault="007D2BC6" w:rsidP="007D2BC6">
      <w:pPr>
        <w:pStyle w:val="Textefragment"/>
        <w:ind w:left="0"/>
        <w:rPr>
          <w:rFonts w:ascii="Times New Roman" w:hAnsi="Times New Roman"/>
        </w:rPr>
      </w:pPr>
      <w:r w:rsidRPr="007D2BC6">
        <w:rPr>
          <w:rFonts w:ascii="Times New Roman" w:hAnsi="Times New Roman"/>
        </w:rPr>
        <w:t>Afin de fonctionner, chaque serveur Pfsense doit disposer d'une adresse IP sur son interface, ainsi qu'une adresse IP virtuelle qui sera partagée entre les deux serveurs Pfsense. De ce fait, nous utilisons 3 adresses IP par réseau.</w:t>
      </w:r>
    </w:p>
    <w:p w14:paraId="1FA12962" w14:textId="30D00B9E" w:rsidR="00794EDF" w:rsidRDefault="007D2BC6" w:rsidP="007D2BC6">
      <w:pPr>
        <w:pStyle w:val="Textefragment"/>
        <w:ind w:left="0"/>
        <w:rPr>
          <w:rFonts w:ascii="Times New Roman" w:hAnsi="Times New Roman"/>
        </w:rPr>
      </w:pPr>
      <w:r w:rsidRPr="007D2BC6">
        <w:rPr>
          <w:rFonts w:ascii="Times New Roman" w:hAnsi="Times New Roman"/>
        </w:rPr>
        <w:t>Pour configurer l'adresse IP virtuelle, se rendre dans "Firewall" &gt; "Virtual IPs" :</w:t>
      </w:r>
    </w:p>
    <w:p w14:paraId="2C9AD78F" w14:textId="77777777" w:rsidR="007D2BC6" w:rsidRDefault="007D2BC6" w:rsidP="007D2BC6">
      <w:pPr>
        <w:pStyle w:val="Textefragment"/>
        <w:ind w:left="0"/>
        <w:rPr>
          <w:noProof/>
        </w:rPr>
      </w:pPr>
    </w:p>
    <w:p w14:paraId="385A7049" w14:textId="3CF8B740" w:rsidR="007D2BC6" w:rsidRPr="007D2BC6" w:rsidRDefault="007D2BC6" w:rsidP="007D2BC6">
      <w:pPr>
        <w:pStyle w:val="Textefragment"/>
        <w:ind w:left="0"/>
        <w:jc w:val="center"/>
        <w:rPr>
          <w:rFonts w:ascii="Times New Roman" w:hAnsi="Times New Roman"/>
        </w:rPr>
      </w:pPr>
      <w:r>
        <w:rPr>
          <w:noProof/>
        </w:rPr>
        <w:drawing>
          <wp:inline distT="0" distB="0" distL="0" distR="0" wp14:anchorId="2E462542" wp14:editId="5777471D">
            <wp:extent cx="2425065" cy="2194560"/>
            <wp:effectExtent l="19050" t="19050" r="13335" b="15240"/>
            <wp:docPr id="27" name="Image 27" descr="menu Firewall Virtual IPs sous pfSense - Pro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u Firewall Virtual IPs sous pfSense - Provy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5065" cy="2194560"/>
                    </a:xfrm>
                    <a:prstGeom prst="rect">
                      <a:avLst/>
                    </a:prstGeom>
                    <a:noFill/>
                    <a:ln>
                      <a:solidFill>
                        <a:schemeClr val="accent1"/>
                      </a:solidFill>
                    </a:ln>
                  </pic:spPr>
                </pic:pic>
              </a:graphicData>
            </a:graphic>
          </wp:inline>
        </w:drawing>
      </w:r>
    </w:p>
    <w:p w14:paraId="0936A3CA" w14:textId="14A57411" w:rsidR="0002742E" w:rsidRPr="007D2BC6" w:rsidRDefault="0002742E" w:rsidP="006E3D93"/>
    <w:p w14:paraId="2A627C4E" w14:textId="19D45065" w:rsidR="00C45F9B" w:rsidRDefault="00C45F9B" w:rsidP="006E3D93"/>
    <w:p w14:paraId="011CED97" w14:textId="07FFB0BF" w:rsidR="00C45F9B" w:rsidRDefault="00C45F9B" w:rsidP="006E3D93"/>
    <w:p w14:paraId="15B3CA58" w14:textId="77777777" w:rsidR="000C686E" w:rsidRDefault="000C686E" w:rsidP="000C686E">
      <w:r>
        <w:t>Cliquer sur l'icône "+ Add" pour ajouter une adresse IP virtuelle.</w:t>
      </w:r>
    </w:p>
    <w:p w14:paraId="2D66472C" w14:textId="77777777" w:rsidR="000C686E" w:rsidRDefault="000C686E" w:rsidP="000C686E">
      <w:r>
        <w:t>Les éléments à configurer sont les suivants :</w:t>
      </w:r>
    </w:p>
    <w:p w14:paraId="5811291C" w14:textId="77777777" w:rsidR="000C686E" w:rsidRDefault="000C686E" w:rsidP="000C686E">
      <w:pPr>
        <w:pStyle w:val="Paragraphedeliste"/>
        <w:numPr>
          <w:ilvl w:val="0"/>
          <w:numId w:val="21"/>
        </w:numPr>
      </w:pPr>
      <w:r>
        <w:t>Type : ici, nous avons quatre possibilités :</w:t>
      </w:r>
    </w:p>
    <w:p w14:paraId="090AE5DA" w14:textId="77777777" w:rsidR="000C686E" w:rsidRDefault="000C686E" w:rsidP="000C686E">
      <w:pPr>
        <w:pStyle w:val="Paragraphedeliste"/>
        <w:numPr>
          <w:ilvl w:val="1"/>
          <w:numId w:val="21"/>
        </w:numPr>
      </w:pPr>
      <w:r>
        <w:t>IP Alias</w:t>
      </w:r>
    </w:p>
    <w:p w14:paraId="03495588" w14:textId="77777777" w:rsidR="000C686E" w:rsidRDefault="000C686E" w:rsidP="000C686E">
      <w:pPr>
        <w:pStyle w:val="Paragraphedeliste"/>
        <w:numPr>
          <w:ilvl w:val="1"/>
          <w:numId w:val="21"/>
        </w:numPr>
      </w:pPr>
      <w:r>
        <w:t>CARP</w:t>
      </w:r>
    </w:p>
    <w:p w14:paraId="1427F25B" w14:textId="77777777" w:rsidR="000C686E" w:rsidRDefault="000C686E" w:rsidP="000C686E">
      <w:pPr>
        <w:pStyle w:val="Paragraphedeliste"/>
        <w:numPr>
          <w:ilvl w:val="1"/>
          <w:numId w:val="21"/>
        </w:numPr>
      </w:pPr>
      <w:r>
        <w:t>Proxy ARP</w:t>
      </w:r>
    </w:p>
    <w:p w14:paraId="772C4170" w14:textId="69B65D58" w:rsidR="00C45F9B" w:rsidRDefault="000C686E" w:rsidP="000C686E">
      <w:pPr>
        <w:pStyle w:val="Paragraphedeliste"/>
        <w:numPr>
          <w:ilvl w:val="1"/>
          <w:numId w:val="21"/>
        </w:numPr>
      </w:pPr>
      <w:r>
        <w:t>Other</w:t>
      </w:r>
    </w:p>
    <w:p w14:paraId="49360318" w14:textId="58571D30" w:rsidR="00C45F9B" w:rsidRDefault="000C686E" w:rsidP="006E3D93">
      <w:r w:rsidRPr="000C686E">
        <w:t>Nous choisissons "CARP". Nous ne rentrons pas ici dans le dét</w:t>
      </w:r>
      <w:r>
        <w:t>ail de l'usage de chaque option :</w:t>
      </w:r>
    </w:p>
    <w:p w14:paraId="2442BCFE" w14:textId="4B6ADC17" w:rsidR="000C686E" w:rsidRDefault="000C686E" w:rsidP="000C686E">
      <w:pPr>
        <w:pStyle w:val="Paragraphedeliste"/>
        <w:numPr>
          <w:ilvl w:val="0"/>
          <w:numId w:val="22"/>
        </w:numPr>
      </w:pPr>
      <w:r>
        <w:t>Interface : l'interface sur laquelle la VIP doit être configurée. Nous configurons la première sur l'interface WAN, puis la seconde sur l'interface LAN.</w:t>
      </w:r>
    </w:p>
    <w:p w14:paraId="2F591F8F" w14:textId="56E32DC7" w:rsidR="000C686E" w:rsidRDefault="000C686E" w:rsidP="000C686E">
      <w:pPr>
        <w:pStyle w:val="Paragraphedeliste"/>
        <w:numPr>
          <w:ilvl w:val="0"/>
          <w:numId w:val="22"/>
        </w:numPr>
      </w:pPr>
      <w:r>
        <w:t>Address(es) : l'adresse VIP et le masque du subnet de l'interf</w:t>
      </w:r>
      <w:r w:rsidR="008E0DEE">
        <w:t>ace. Dans notre exemple : 192.168.10.248</w:t>
      </w:r>
      <w:r w:rsidR="007F093A">
        <w:t>/24 et 192.168.40.248/24</w:t>
      </w:r>
    </w:p>
    <w:p w14:paraId="091C8F23" w14:textId="161FD1D3" w:rsidR="000C686E" w:rsidRDefault="000C686E" w:rsidP="000C686E">
      <w:pPr>
        <w:pStyle w:val="Paragraphedeliste"/>
        <w:numPr>
          <w:ilvl w:val="0"/>
          <w:numId w:val="22"/>
        </w:numPr>
      </w:pPr>
      <w:r>
        <w:t xml:space="preserve">Virtual IP Password : mot de passe permettant de sécuriser les échanges au sein du groupe d'hôtes se partageant la VIP. </w:t>
      </w:r>
    </w:p>
    <w:p w14:paraId="27ABF18E" w14:textId="11698533" w:rsidR="000C686E" w:rsidRDefault="000C686E" w:rsidP="000C686E">
      <w:pPr>
        <w:pStyle w:val="Paragraphedeliste"/>
        <w:numPr>
          <w:ilvl w:val="0"/>
          <w:numId w:val="22"/>
        </w:numPr>
      </w:pPr>
      <w:r w:rsidRPr="00043BFE">
        <w:rPr>
          <w:lang w:val="en-US"/>
        </w:rPr>
        <w:t xml:space="preserve">VHID Group : Virtual Host Identifier. </w:t>
      </w:r>
      <w:r>
        <w:t xml:space="preserve">Un serveur peut faire </w:t>
      </w:r>
      <w:r w:rsidR="008E0DEE">
        <w:t>partie</w:t>
      </w:r>
      <w:r>
        <w:t xml:space="preserve"> de plusieurs groupes de VIP. Afin d'identifier chaque groupe, un ID unique lui est assigné. Nous laissons la valeur par défaut.</w:t>
      </w:r>
    </w:p>
    <w:p w14:paraId="0CEF53FE" w14:textId="41A4076C" w:rsidR="000C686E" w:rsidRDefault="000C686E" w:rsidP="000C686E">
      <w:pPr>
        <w:pStyle w:val="Paragraphedeliste"/>
        <w:numPr>
          <w:ilvl w:val="0"/>
          <w:numId w:val="22"/>
        </w:numPr>
      </w:pPr>
      <w:r>
        <w:t>Advertising Frequency : la valeur du champ "Skew" à 0 désigne le master (</w:t>
      </w:r>
      <w:r w:rsidR="008E0DEE">
        <w:t>Pfsense</w:t>
      </w:r>
      <w:r>
        <w:t xml:space="preserve"> primaire). Une valeur plus élevée désignera l'esclave (</w:t>
      </w:r>
      <w:r w:rsidR="008E0DEE">
        <w:t>Pfsense</w:t>
      </w:r>
      <w:r>
        <w:t xml:space="preserve"> de secours). La valeur de "Base" correspond au timeout en seconde au bout duquel l'hôte sera considéré comme inaccessible. Nous recommandons de laisser la valeur par défaut : 1.</w:t>
      </w:r>
    </w:p>
    <w:bookmarkEnd w:id="6"/>
    <w:p w14:paraId="3B38323A" w14:textId="77777777" w:rsidR="008E0DEE" w:rsidRDefault="008E0DEE" w:rsidP="008E0DEE">
      <w:pPr>
        <w:pStyle w:val="Paragraphedeliste"/>
      </w:pPr>
    </w:p>
    <w:p w14:paraId="7F1DC8B7" w14:textId="27D4E5C7" w:rsidR="001F1674" w:rsidRDefault="008E0DEE" w:rsidP="007F093A">
      <w:pPr>
        <w:jc w:val="center"/>
        <w:rPr>
          <w:noProof/>
        </w:rPr>
      </w:pPr>
      <w:r>
        <w:rPr>
          <w:noProof/>
        </w:rPr>
        <w:drawing>
          <wp:inline distT="0" distB="0" distL="0" distR="0" wp14:anchorId="39E3FD53" wp14:editId="13647A82">
            <wp:extent cx="2637692" cy="1324373"/>
            <wp:effectExtent l="19050" t="19050" r="10795" b="285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52965" cy="1332041"/>
                    </a:xfrm>
                    <a:prstGeom prst="rect">
                      <a:avLst/>
                    </a:prstGeom>
                    <a:ln>
                      <a:solidFill>
                        <a:schemeClr val="accent1"/>
                      </a:solidFill>
                    </a:ln>
                  </pic:spPr>
                </pic:pic>
              </a:graphicData>
            </a:graphic>
          </wp:inline>
        </w:drawing>
      </w:r>
      <w:r w:rsidR="001F1674" w:rsidRPr="001F1674">
        <w:rPr>
          <w:noProof/>
        </w:rPr>
        <w:t xml:space="preserve"> </w:t>
      </w:r>
      <w:r w:rsidR="001F1674">
        <w:rPr>
          <w:noProof/>
        </w:rPr>
        <w:drawing>
          <wp:inline distT="0" distB="0" distL="0" distR="0" wp14:anchorId="2CBF93E2" wp14:editId="6FAC42E8">
            <wp:extent cx="2043960" cy="1546431"/>
            <wp:effectExtent l="19050" t="19050" r="13970" b="1587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6202"/>
                    <a:stretch/>
                  </pic:blipFill>
                  <pic:spPr bwMode="auto">
                    <a:xfrm>
                      <a:off x="0" y="0"/>
                      <a:ext cx="2062969" cy="156081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36DA0D3" w14:textId="59EE3DCE" w:rsidR="007F093A" w:rsidRDefault="007F093A" w:rsidP="007F093A"/>
    <w:p w14:paraId="34198603" w14:textId="57C7AA6B" w:rsidR="007F093A" w:rsidRDefault="001B3634" w:rsidP="007F093A">
      <w:pPr>
        <w:jc w:val="center"/>
      </w:pPr>
      <w:r>
        <w:rPr>
          <w:noProof/>
        </w:rPr>
        <w:drawing>
          <wp:inline distT="0" distB="0" distL="0" distR="0" wp14:anchorId="21E1B379" wp14:editId="09090138">
            <wp:extent cx="3835234" cy="1314635"/>
            <wp:effectExtent l="19050" t="19050" r="13335" b="190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47146" cy="1318718"/>
                    </a:xfrm>
                    <a:prstGeom prst="rect">
                      <a:avLst/>
                    </a:prstGeom>
                    <a:ln>
                      <a:solidFill>
                        <a:schemeClr val="accent1"/>
                      </a:solidFill>
                    </a:ln>
                  </pic:spPr>
                </pic:pic>
              </a:graphicData>
            </a:graphic>
          </wp:inline>
        </w:drawing>
      </w:r>
    </w:p>
    <w:p w14:paraId="0743966D" w14:textId="58A0B657" w:rsidR="007F093A" w:rsidRDefault="007F093A" w:rsidP="007F093A">
      <w:pPr>
        <w:jc w:val="center"/>
      </w:pPr>
    </w:p>
    <w:p w14:paraId="28801C92" w14:textId="3D3E6BDD" w:rsidR="007F093A" w:rsidRDefault="007F093A" w:rsidP="007F093A">
      <w:pPr>
        <w:jc w:val="center"/>
      </w:pPr>
    </w:p>
    <w:p w14:paraId="1EBCD807" w14:textId="071C139A" w:rsidR="007F093A" w:rsidRDefault="007F093A" w:rsidP="007F093A">
      <w:pPr>
        <w:jc w:val="center"/>
      </w:pPr>
    </w:p>
    <w:p w14:paraId="5B28A7AD" w14:textId="36C31EDB" w:rsidR="007F093A" w:rsidRDefault="007F093A" w:rsidP="007F093A">
      <w:pPr>
        <w:jc w:val="center"/>
      </w:pPr>
    </w:p>
    <w:p w14:paraId="76837D04" w14:textId="353AFBF4" w:rsidR="007F093A" w:rsidRDefault="007F093A" w:rsidP="007F093A">
      <w:pPr>
        <w:pStyle w:val="EFtiquette"/>
      </w:pPr>
      <w:bookmarkStart w:id="10" w:name="_Toc144483384"/>
      <w:r>
        <w:t>Configuration du NAT</w:t>
      </w:r>
      <w:bookmarkEnd w:id="10"/>
    </w:p>
    <w:p w14:paraId="32E095F6" w14:textId="496A91FC" w:rsidR="007F093A" w:rsidRDefault="007F093A" w:rsidP="007F093A"/>
    <w:p w14:paraId="1D493784" w14:textId="77777777" w:rsidR="007F093A" w:rsidRPr="00043BFE" w:rsidRDefault="007F093A" w:rsidP="007F093A">
      <w:pPr>
        <w:rPr>
          <w:lang w:val="en-US"/>
        </w:rPr>
      </w:pPr>
      <w:r>
        <w:t xml:space="preserve">Nous allons dans le menu Firewall &gt; NAT. </w:t>
      </w:r>
      <w:r w:rsidRPr="00043BFE">
        <w:rPr>
          <w:lang w:val="en-US"/>
        </w:rPr>
        <w:t xml:space="preserve">Dans </w:t>
      </w:r>
      <w:proofErr w:type="spellStart"/>
      <w:r w:rsidRPr="00043BFE">
        <w:rPr>
          <w:lang w:val="en-US"/>
        </w:rPr>
        <w:t>l'onglet</w:t>
      </w:r>
      <w:proofErr w:type="spellEnd"/>
      <w:r w:rsidRPr="00043BFE">
        <w:rPr>
          <w:lang w:val="en-US"/>
        </w:rPr>
        <w:t xml:space="preserve"> Outbound, nous </w:t>
      </w:r>
      <w:proofErr w:type="spellStart"/>
      <w:r w:rsidRPr="00043BFE">
        <w:rPr>
          <w:lang w:val="en-US"/>
        </w:rPr>
        <w:t>cochons</w:t>
      </w:r>
      <w:proofErr w:type="spellEnd"/>
      <w:r w:rsidRPr="00043BFE">
        <w:rPr>
          <w:lang w:val="en-US"/>
        </w:rPr>
        <w:t xml:space="preserve"> la case "Hybrid Outbound NAT rule generation. (Automatic Outbound NAT + rules below)".</w:t>
      </w:r>
    </w:p>
    <w:p w14:paraId="1CE3753C" w14:textId="77777777" w:rsidR="007F093A" w:rsidRDefault="007F093A" w:rsidP="007F093A">
      <w:r>
        <w:t>Nous modifions les règles ou en ajoutons une afin que le trafic sortant utilise l'adresse VIP. Les champs à configurer sont les suivants :</w:t>
      </w:r>
    </w:p>
    <w:p w14:paraId="5D152DB3" w14:textId="77777777" w:rsidR="007F093A" w:rsidRDefault="007F093A" w:rsidP="007F093A">
      <w:pPr>
        <w:pStyle w:val="Paragraphedeliste"/>
        <w:numPr>
          <w:ilvl w:val="0"/>
          <w:numId w:val="23"/>
        </w:numPr>
      </w:pPr>
      <w:r w:rsidRPr="007F093A">
        <w:rPr>
          <w:b/>
        </w:rPr>
        <w:t>Disabled</w:t>
      </w:r>
      <w:r>
        <w:t xml:space="preserve"> : cocher cette case pour désactiver la règle sans devoir la supprimer.</w:t>
      </w:r>
    </w:p>
    <w:p w14:paraId="108720FE" w14:textId="77777777" w:rsidR="007F093A" w:rsidRDefault="007F093A" w:rsidP="007F093A">
      <w:pPr>
        <w:pStyle w:val="Paragraphedeliste"/>
        <w:numPr>
          <w:ilvl w:val="0"/>
          <w:numId w:val="23"/>
        </w:numPr>
      </w:pPr>
      <w:r w:rsidRPr="007F093A">
        <w:rPr>
          <w:b/>
        </w:rPr>
        <w:t>Do not NAT</w:t>
      </w:r>
      <w:r>
        <w:t xml:space="preserve"> : cocher cette case permet de désactiver le NAT pour le trafic correspondant à cette règle. Il est très rare de devoir cocher cette case.</w:t>
      </w:r>
    </w:p>
    <w:p w14:paraId="2B097882" w14:textId="77777777" w:rsidR="007F093A" w:rsidRDefault="007F093A" w:rsidP="007F093A">
      <w:pPr>
        <w:pStyle w:val="Paragraphedeliste"/>
        <w:numPr>
          <w:ilvl w:val="0"/>
          <w:numId w:val="23"/>
        </w:numPr>
      </w:pPr>
      <w:r w:rsidRPr="007F093A">
        <w:rPr>
          <w:b/>
        </w:rPr>
        <w:t xml:space="preserve">Interface </w:t>
      </w:r>
      <w:r>
        <w:t>: l'interface logique sur laquelle nous souhaitons définir notre règle de NAT. Dans notre cas, nous choisissons "WAN".</w:t>
      </w:r>
    </w:p>
    <w:p w14:paraId="2560CA9A" w14:textId="77777777" w:rsidR="007F093A" w:rsidRDefault="007F093A" w:rsidP="007F093A">
      <w:pPr>
        <w:pStyle w:val="Paragraphedeliste"/>
        <w:numPr>
          <w:ilvl w:val="0"/>
          <w:numId w:val="23"/>
        </w:numPr>
      </w:pPr>
      <w:r w:rsidRPr="007F093A">
        <w:rPr>
          <w:b/>
        </w:rPr>
        <w:t>Protocol</w:t>
      </w:r>
      <w:r>
        <w:t xml:space="preserve"> : les protocoles concernés par cette règle de NAT. Nous choisissons "any"</w:t>
      </w:r>
    </w:p>
    <w:p w14:paraId="0D493257" w14:textId="63FBAA85" w:rsidR="007F093A" w:rsidRDefault="007F093A" w:rsidP="007F093A">
      <w:pPr>
        <w:pStyle w:val="Paragraphedeliste"/>
        <w:numPr>
          <w:ilvl w:val="0"/>
          <w:numId w:val="23"/>
        </w:numPr>
      </w:pPr>
      <w:r w:rsidRPr="007F093A">
        <w:rPr>
          <w:b/>
        </w:rPr>
        <w:t xml:space="preserve">Source : </w:t>
      </w:r>
      <w:r>
        <w:t>le réseau source. Dans notre cas, il s'agit du réseau local, nous saisissons donc "192.168.40.0" et "/24" pour le masque.</w:t>
      </w:r>
    </w:p>
    <w:p w14:paraId="4C1CF684" w14:textId="77777777" w:rsidR="007F093A" w:rsidRDefault="007F093A" w:rsidP="007F093A">
      <w:pPr>
        <w:pStyle w:val="Paragraphedeliste"/>
        <w:numPr>
          <w:ilvl w:val="0"/>
          <w:numId w:val="23"/>
        </w:numPr>
      </w:pPr>
      <w:r w:rsidRPr="007F093A">
        <w:rPr>
          <w:b/>
        </w:rPr>
        <w:t>Destination</w:t>
      </w:r>
      <w:r>
        <w:t xml:space="preserve"> : le réseau de destination. Dans notre cas, nous choisissons "any".</w:t>
      </w:r>
    </w:p>
    <w:p w14:paraId="0E2A07AA" w14:textId="41232B6B" w:rsidR="007F093A" w:rsidRDefault="007F093A" w:rsidP="007F093A">
      <w:pPr>
        <w:pStyle w:val="Paragraphedeliste"/>
        <w:numPr>
          <w:ilvl w:val="0"/>
          <w:numId w:val="23"/>
        </w:numPr>
      </w:pPr>
      <w:r w:rsidRPr="007F093A">
        <w:rPr>
          <w:b/>
        </w:rPr>
        <w:t>Address :</w:t>
      </w:r>
      <w:r>
        <w:t xml:space="preserve"> l'adresse à utiliser lors du NAT. Nous choisissons l'adresse VIP créée précédemment, soit "172.25.10.240 (VIP WAN)".</w:t>
      </w:r>
    </w:p>
    <w:p w14:paraId="7D74B2D6" w14:textId="77777777" w:rsidR="007F093A" w:rsidRDefault="007F093A" w:rsidP="007F093A">
      <w:pPr>
        <w:pStyle w:val="Paragraphedeliste"/>
        <w:numPr>
          <w:ilvl w:val="0"/>
          <w:numId w:val="23"/>
        </w:numPr>
      </w:pPr>
      <w:r w:rsidRPr="007F093A">
        <w:rPr>
          <w:b/>
        </w:rPr>
        <w:t>Port :</w:t>
      </w:r>
      <w:r>
        <w:t xml:space="preserve"> nous laissons ce champ vide.</w:t>
      </w:r>
    </w:p>
    <w:p w14:paraId="00FDB0C9" w14:textId="2ECD4178" w:rsidR="007F093A" w:rsidRDefault="007F093A" w:rsidP="007F093A">
      <w:pPr>
        <w:pStyle w:val="Paragraphedeliste"/>
        <w:numPr>
          <w:ilvl w:val="0"/>
          <w:numId w:val="23"/>
        </w:numPr>
      </w:pPr>
      <w:r w:rsidRPr="007F093A">
        <w:rPr>
          <w:b/>
        </w:rPr>
        <w:t>No XMLRPC Sync :</w:t>
      </w:r>
      <w:r>
        <w:t xml:space="preserve"> cocher cette case pour ne pas copier la règle sur le Pfsense secondaire. Nous laissons cette case non-cochée.</w:t>
      </w:r>
    </w:p>
    <w:p w14:paraId="186F5EB2" w14:textId="46566CF0" w:rsidR="007F093A" w:rsidRDefault="007F093A" w:rsidP="007F093A">
      <w:pPr>
        <w:pStyle w:val="Paragraphedeliste"/>
        <w:numPr>
          <w:ilvl w:val="0"/>
          <w:numId w:val="23"/>
        </w:numPr>
      </w:pPr>
      <w:r w:rsidRPr="007F093A">
        <w:rPr>
          <w:b/>
        </w:rPr>
        <w:t>Description :</w:t>
      </w:r>
      <w:r>
        <w:t xml:space="preserve"> un champ informatif</w:t>
      </w:r>
    </w:p>
    <w:p w14:paraId="16A9CF73" w14:textId="33A03A3B" w:rsidR="007F093A" w:rsidRDefault="007F093A" w:rsidP="00A22580">
      <w:pPr>
        <w:jc w:val="center"/>
      </w:pPr>
    </w:p>
    <w:p w14:paraId="399E211A" w14:textId="702D699E" w:rsidR="00A22580" w:rsidRDefault="00A22580" w:rsidP="00D002AE">
      <w:pPr>
        <w:jc w:val="center"/>
      </w:pPr>
      <w:r>
        <w:rPr>
          <w:noProof/>
        </w:rPr>
        <w:drawing>
          <wp:inline distT="0" distB="0" distL="0" distR="0" wp14:anchorId="6C0FB281" wp14:editId="03C4F7EA">
            <wp:extent cx="4256683" cy="4241800"/>
            <wp:effectExtent l="19050" t="19050" r="10795" b="2540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83471" cy="4268494"/>
                    </a:xfrm>
                    <a:prstGeom prst="rect">
                      <a:avLst/>
                    </a:prstGeom>
                    <a:ln>
                      <a:solidFill>
                        <a:schemeClr val="accent1"/>
                      </a:solidFill>
                    </a:ln>
                  </pic:spPr>
                </pic:pic>
              </a:graphicData>
            </a:graphic>
          </wp:inline>
        </w:drawing>
      </w:r>
    </w:p>
    <w:p w14:paraId="1939C1D2" w14:textId="6DDF0E25" w:rsidR="00043BFE" w:rsidRDefault="00043BFE" w:rsidP="00043BFE">
      <w:r w:rsidRPr="00043BFE">
        <w:lastRenderedPageBreak/>
        <w:t>La configuration sera dupliquée automatiquement sur le nœud secondaire.</w:t>
      </w:r>
    </w:p>
    <w:p w14:paraId="2DA47CF7" w14:textId="77777777" w:rsidR="00D002AE" w:rsidRDefault="00D002AE" w:rsidP="00D002AE">
      <w:pPr>
        <w:jc w:val="center"/>
      </w:pPr>
    </w:p>
    <w:p w14:paraId="4EE36D34" w14:textId="201AE9AC" w:rsidR="00A22580" w:rsidRDefault="00A22580" w:rsidP="00A22580">
      <w:pPr>
        <w:pStyle w:val="EFtiquette"/>
      </w:pPr>
      <w:bookmarkStart w:id="11" w:name="_Toc144483385"/>
      <w:r w:rsidRPr="00A22580">
        <w:t>Configurer la haute-disponibilité</w:t>
      </w:r>
      <w:bookmarkEnd w:id="11"/>
    </w:p>
    <w:p w14:paraId="5FE5B95E" w14:textId="26F67B4E" w:rsidR="00A22580" w:rsidRDefault="00A22580" w:rsidP="00A22580"/>
    <w:p w14:paraId="58E520BF" w14:textId="6AB490F8" w:rsidR="00A22580" w:rsidRDefault="00A22580" w:rsidP="00A22580">
      <w:r w:rsidRPr="00A22580">
        <w:t xml:space="preserve">Il nous reste à configurer la haute-disponibilité. Pour cela, se rendre dans "System" &gt; "High </w:t>
      </w:r>
      <w:proofErr w:type="spellStart"/>
      <w:r w:rsidRPr="00A22580">
        <w:t>Avail</w:t>
      </w:r>
      <w:proofErr w:type="spellEnd"/>
      <w:r w:rsidRPr="00A22580">
        <w:t>. Sync"</w:t>
      </w:r>
      <w:r>
        <w:t> :</w:t>
      </w:r>
    </w:p>
    <w:p w14:paraId="2C2A738E" w14:textId="03CD37C1" w:rsidR="00A22580" w:rsidRDefault="00A22580" w:rsidP="00A22580">
      <w:pPr>
        <w:jc w:val="center"/>
      </w:pPr>
      <w:r>
        <w:rPr>
          <w:noProof/>
        </w:rPr>
        <w:drawing>
          <wp:inline distT="0" distB="0" distL="0" distR="0" wp14:anchorId="64694D55" wp14:editId="14C4BA93">
            <wp:extent cx="1981835" cy="1696720"/>
            <wp:effectExtent l="19050" t="19050" r="18415" b="17780"/>
            <wp:docPr id="34" name="Image 34" descr="menu System &gt; High Avail. Sync - pf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u System &gt; High Avail. Sync - pfSen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1835" cy="1696720"/>
                    </a:xfrm>
                    <a:prstGeom prst="rect">
                      <a:avLst/>
                    </a:prstGeom>
                    <a:noFill/>
                    <a:ln>
                      <a:solidFill>
                        <a:schemeClr val="accent1"/>
                      </a:solidFill>
                    </a:ln>
                  </pic:spPr>
                </pic:pic>
              </a:graphicData>
            </a:graphic>
          </wp:inline>
        </w:drawing>
      </w:r>
    </w:p>
    <w:p w14:paraId="72E0A753" w14:textId="6D44ADB3" w:rsidR="00A22580" w:rsidRDefault="00A22580" w:rsidP="00A22580">
      <w:pPr>
        <w:jc w:val="center"/>
      </w:pPr>
    </w:p>
    <w:p w14:paraId="7EC8AA0E" w14:textId="72A74CC6" w:rsidR="00A22580" w:rsidRDefault="00A22580" w:rsidP="00A22580">
      <w:r w:rsidRPr="00A22580">
        <w:t>Depuis cette page, il y a 2 éléments à configurer : la partie Pfsync (pour la synchronisation d'état) et XMLRPC Sync (pour la synchronisation de la configuration).</w:t>
      </w:r>
    </w:p>
    <w:p w14:paraId="40E9415B" w14:textId="77777777" w:rsidR="00A22580" w:rsidRDefault="00A22580" w:rsidP="00A22580"/>
    <w:p w14:paraId="2CB343DA" w14:textId="04DC2793" w:rsidR="00A22580" w:rsidRPr="00A22580" w:rsidRDefault="00A22580" w:rsidP="00A22580">
      <w:pPr>
        <w:rPr>
          <w:b/>
          <w:u w:val="single"/>
        </w:rPr>
      </w:pPr>
      <w:r w:rsidRPr="00A22580">
        <w:rPr>
          <w:b/>
          <w:u w:val="single"/>
        </w:rPr>
        <w:t>State Synchronization Settings (Pfsync)</w:t>
      </w:r>
    </w:p>
    <w:p w14:paraId="25FA2B94" w14:textId="1BF1DEDB" w:rsidR="00A22580" w:rsidRDefault="00A22580" w:rsidP="00A22580">
      <w:r>
        <w:t>Les éléments à configurer sont les suivants :</w:t>
      </w:r>
    </w:p>
    <w:p w14:paraId="09669B85" w14:textId="19DFA1E1" w:rsidR="00A22580" w:rsidRDefault="00A22580" w:rsidP="00A22580">
      <w:pPr>
        <w:pStyle w:val="Paragraphedeliste"/>
        <w:numPr>
          <w:ilvl w:val="0"/>
          <w:numId w:val="24"/>
        </w:numPr>
      </w:pPr>
      <w:r w:rsidRPr="00A22580">
        <w:rPr>
          <w:b/>
        </w:rPr>
        <w:t>Synchronize States :</w:t>
      </w:r>
      <w:r>
        <w:t xml:space="preserve"> cocher cette case pour activer Pfsync (cette configuration est à faire sur le Pfsense primaire et sur le Pfsense secondaire)</w:t>
      </w:r>
    </w:p>
    <w:p w14:paraId="4068ED1F" w14:textId="77777777" w:rsidR="00A22580" w:rsidRDefault="00A22580" w:rsidP="00A22580">
      <w:pPr>
        <w:pStyle w:val="Paragraphedeliste"/>
        <w:numPr>
          <w:ilvl w:val="0"/>
          <w:numId w:val="24"/>
        </w:numPr>
      </w:pPr>
      <w:r w:rsidRPr="00A22580">
        <w:rPr>
          <w:b/>
        </w:rPr>
        <w:t>Synchronize Interface :</w:t>
      </w:r>
      <w:r>
        <w:t xml:space="preserve"> l'interface de synchronisation. Si nous disposons d'une interface dédiée à la synchronisation, nous la choisissons ; autrement, nous choisissons "LAN".</w:t>
      </w:r>
    </w:p>
    <w:p w14:paraId="604D9334" w14:textId="2EBA9D1E" w:rsidR="007F093A" w:rsidRDefault="00A22580" w:rsidP="00027D62">
      <w:pPr>
        <w:pStyle w:val="Paragraphedeliste"/>
        <w:numPr>
          <w:ilvl w:val="0"/>
          <w:numId w:val="24"/>
        </w:numPr>
      </w:pPr>
      <w:r w:rsidRPr="002B429F">
        <w:rPr>
          <w:b/>
        </w:rPr>
        <w:t>Pfsync Synchronize Peer IP :</w:t>
      </w:r>
      <w:r>
        <w:t xml:space="preserve"> sur le Pfsense primaire, saisir l'adresse IP du serveur Pfsense de secours (192.168.40.14). Si pour le choix de l'interface (ci-dessus) nous avons choisi "LAN", nous indiquons l'adresse IP de l'interface LAN du Pfsense secondaire (192.168.40.14) ; si nous avons choisi une interface dédiée alors nous indiquons l'adresse IP de l'interface dédiée du </w:t>
      </w:r>
      <w:r w:rsidR="002B429F">
        <w:t>Pfsense</w:t>
      </w:r>
      <w:r>
        <w:t xml:space="preserve"> secondaire. Par défaut, si aucune adresse IP n'est saisie, </w:t>
      </w:r>
      <w:r w:rsidR="002B429F">
        <w:t>Pfsense</w:t>
      </w:r>
      <w:r>
        <w:t xml:space="preserve"> diffusera en multicast sur l'interface choisie préalablement. </w:t>
      </w:r>
      <w:r w:rsidR="00541EF7">
        <w:t xml:space="preserve">Pour le </w:t>
      </w:r>
      <w:proofErr w:type="spellStart"/>
      <w:r w:rsidR="00541EF7">
        <w:t>pfsense</w:t>
      </w:r>
      <w:proofErr w:type="spellEnd"/>
      <w:r w:rsidR="00541EF7">
        <w:t xml:space="preserve"> secondaire indiquer </w:t>
      </w:r>
      <w:proofErr w:type="spellStart"/>
      <w:r w:rsidR="00541EF7">
        <w:t>l’ip</w:t>
      </w:r>
      <w:proofErr w:type="spellEnd"/>
      <w:r w:rsidR="00541EF7">
        <w:t xml:space="preserve"> du nœud primaire</w:t>
      </w:r>
    </w:p>
    <w:p w14:paraId="0E23DC80" w14:textId="3E190BAB" w:rsidR="002B429F" w:rsidRDefault="002B429F" w:rsidP="002B429F"/>
    <w:p w14:paraId="61E18758" w14:textId="459FC055" w:rsidR="002B429F" w:rsidRPr="00043BFE" w:rsidRDefault="002B429F" w:rsidP="002B429F">
      <w:pPr>
        <w:rPr>
          <w:b/>
          <w:u w:val="single"/>
          <w:lang w:val="en-US"/>
        </w:rPr>
      </w:pPr>
      <w:r w:rsidRPr="00043BFE">
        <w:rPr>
          <w:b/>
          <w:u w:val="single"/>
          <w:lang w:val="en-US"/>
        </w:rPr>
        <w:t>Configuration Synchronization Settings (XMLRPC Sync)</w:t>
      </w:r>
    </w:p>
    <w:p w14:paraId="0C407F99" w14:textId="5C72967C" w:rsidR="002B429F" w:rsidRPr="002B429F" w:rsidRDefault="002B429F" w:rsidP="002B429F">
      <w:r w:rsidRPr="002B429F">
        <w:t>Les éléments à configurer sont les suivants :</w:t>
      </w:r>
    </w:p>
    <w:p w14:paraId="22E75486" w14:textId="7C6A1493" w:rsidR="002B429F" w:rsidRDefault="002B429F" w:rsidP="002B429F">
      <w:pPr>
        <w:pStyle w:val="Paragraphedeliste"/>
        <w:numPr>
          <w:ilvl w:val="0"/>
          <w:numId w:val="26"/>
        </w:numPr>
      </w:pPr>
      <w:r w:rsidRPr="002B429F">
        <w:rPr>
          <w:b/>
        </w:rPr>
        <w:t>Synchronize Config to IP :</w:t>
      </w:r>
      <w:r>
        <w:t xml:space="preserve"> sur le serveur Pfsense primaire, saisir l'adresse IP du serveur Pfsense secondaire (comme précédemment, il faut saisir l'adresse IP de l'interface choisie). Ce doit être la même adresse IP que celle renseignée dans le champ "Pfsync Synchronize Peer IP". Ce champ doit être laissé vider sur le serveur Pfsense secondaire.</w:t>
      </w:r>
    </w:p>
    <w:p w14:paraId="1FA268A1" w14:textId="4D5B9CBE" w:rsidR="002B429F" w:rsidRDefault="002B429F" w:rsidP="002B429F">
      <w:pPr>
        <w:pStyle w:val="Paragraphedeliste"/>
        <w:numPr>
          <w:ilvl w:val="0"/>
          <w:numId w:val="26"/>
        </w:numPr>
      </w:pPr>
      <w:r w:rsidRPr="002B429F">
        <w:rPr>
          <w:b/>
        </w:rPr>
        <w:t xml:space="preserve">Remote System Username </w:t>
      </w:r>
      <w:r>
        <w:t>: sur le serveur Pfsense primaire, saisir le nom d'utilisateur utilisé pour se connecter sur le WebGUI du Pfsense de secours ("admin" par défaut). Ce champ doit être laissé vider sur le serveur Pfsense de secours.</w:t>
      </w:r>
    </w:p>
    <w:p w14:paraId="2BCBCF4E" w14:textId="3689A28D" w:rsidR="007F093A" w:rsidRDefault="002B429F" w:rsidP="002B429F">
      <w:pPr>
        <w:pStyle w:val="Paragraphedeliste"/>
        <w:numPr>
          <w:ilvl w:val="0"/>
          <w:numId w:val="26"/>
        </w:numPr>
      </w:pPr>
      <w:r w:rsidRPr="002B429F">
        <w:rPr>
          <w:b/>
        </w:rPr>
        <w:t>Remote System Password :</w:t>
      </w:r>
      <w:r>
        <w:t xml:space="preserve"> sur le serveur Pfsense primaire, saisir le mot de passe du compte utilisateur saisi ci-dessus. Ce champ doit être laissé vider sur le serveur Pfsense de secours.</w:t>
      </w:r>
    </w:p>
    <w:p w14:paraId="6BE58D42" w14:textId="14E2F570" w:rsidR="007F093A" w:rsidRDefault="002B429F" w:rsidP="007F093A">
      <w:r w:rsidRPr="002B429F">
        <w:lastRenderedPageBreak/>
        <w:t>Puis, nous choisissons les services que nous souhaitons synchroniser en cochant les cases appropriées. Par défaut, nous recommandons de tout cocher (Toggle All).</w:t>
      </w:r>
    </w:p>
    <w:p w14:paraId="61EE8C86" w14:textId="6F05E94D" w:rsidR="00AF57C0" w:rsidRDefault="00AF57C0" w:rsidP="007F093A"/>
    <w:p w14:paraId="50D42775" w14:textId="6C184DF4" w:rsidR="00AF57C0" w:rsidRDefault="00AF57C0" w:rsidP="007F093A">
      <w:r w:rsidRPr="00AF57C0">
        <w:t>Exemple de résultat obtenu :</w:t>
      </w:r>
    </w:p>
    <w:p w14:paraId="039D553A" w14:textId="4372AFA4" w:rsidR="007F093A" w:rsidRDefault="007F093A" w:rsidP="007F093A"/>
    <w:p w14:paraId="07F50FC0" w14:textId="430359DA" w:rsidR="007F093A" w:rsidRDefault="00AF57C0" w:rsidP="00AF57C0">
      <w:pPr>
        <w:jc w:val="center"/>
      </w:pPr>
      <w:r>
        <w:rPr>
          <w:noProof/>
        </w:rPr>
        <w:drawing>
          <wp:inline distT="0" distB="0" distL="0" distR="0" wp14:anchorId="729AE26C" wp14:editId="5E8D6B65">
            <wp:extent cx="5688418" cy="6834255"/>
            <wp:effectExtent l="19050" t="19050" r="26670" b="2413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00914" cy="6849268"/>
                    </a:xfrm>
                    <a:prstGeom prst="rect">
                      <a:avLst/>
                    </a:prstGeom>
                    <a:ln>
                      <a:solidFill>
                        <a:schemeClr val="accent1"/>
                      </a:solidFill>
                    </a:ln>
                  </pic:spPr>
                </pic:pic>
              </a:graphicData>
            </a:graphic>
          </wp:inline>
        </w:drawing>
      </w:r>
    </w:p>
    <w:p w14:paraId="28019EA8" w14:textId="0062FBAC" w:rsidR="007F093A" w:rsidRDefault="007F093A" w:rsidP="007F093A"/>
    <w:p w14:paraId="705DB1E0" w14:textId="08EB590F" w:rsidR="007F093A" w:rsidRDefault="007F093A" w:rsidP="007F093A"/>
    <w:p w14:paraId="47C43AAA" w14:textId="015CFAAD" w:rsidR="007F093A" w:rsidRDefault="007F093A" w:rsidP="007F093A"/>
    <w:p w14:paraId="670978EA" w14:textId="7513D6C8" w:rsidR="007F093A" w:rsidRDefault="007F093A" w:rsidP="007F093A"/>
    <w:p w14:paraId="1523B43D" w14:textId="77777777" w:rsidR="00E81E6D" w:rsidRDefault="00E81E6D" w:rsidP="007F093A"/>
    <w:p w14:paraId="179D3B79" w14:textId="2A6D763F" w:rsidR="007F093A" w:rsidRDefault="00A22580" w:rsidP="00A22580">
      <w:pPr>
        <w:jc w:val="center"/>
      </w:pPr>
      <w:r w:rsidRPr="00A22580">
        <w:rPr>
          <w:noProof/>
        </w:rPr>
        <w:t xml:space="preserve"> </w:t>
      </w:r>
    </w:p>
    <w:p w14:paraId="70257A6C" w14:textId="389894B3" w:rsidR="00A22580" w:rsidRDefault="00E81E6D" w:rsidP="00E81E6D">
      <w:pPr>
        <w:pStyle w:val="EFtiquette"/>
      </w:pPr>
      <w:bookmarkStart w:id="12" w:name="_Toc144483386"/>
      <w:r w:rsidRPr="00E81E6D">
        <w:t>Autoriser les flux de réplication au niveau des règles du firewall</w:t>
      </w:r>
      <w:bookmarkEnd w:id="12"/>
    </w:p>
    <w:p w14:paraId="508D6ACC" w14:textId="2920EF11" w:rsidR="00E81E6D" w:rsidRDefault="00E81E6D" w:rsidP="00E81E6D"/>
    <w:p w14:paraId="132325C0" w14:textId="55B896CC" w:rsidR="00E81E6D" w:rsidRDefault="00E81E6D" w:rsidP="00E81E6D">
      <w:r>
        <w:t>Il nous reste à autoriser les flux de réplications sur les firewalls. La configuration se passe dans "Firewall" &gt; "Rules". Si la réplication se fait via l'interface LAN, les règles de firewall sont à appliquer sur cette interface, si nous utilisons une interface dédiée, les règles seront à appliquer sur celle-ci.</w:t>
      </w:r>
    </w:p>
    <w:p w14:paraId="36D1700D" w14:textId="54F19AE4" w:rsidR="00E81E6D" w:rsidRDefault="00E81E6D" w:rsidP="00E81E6D">
      <w:r>
        <w:t>Il y a deux flux réseau à autoriser :</w:t>
      </w:r>
    </w:p>
    <w:p w14:paraId="1BC474EC" w14:textId="133C7016" w:rsidR="00E81E6D" w:rsidRDefault="00E81E6D" w:rsidP="00E81E6D">
      <w:pPr>
        <w:pStyle w:val="Paragraphedeliste"/>
        <w:numPr>
          <w:ilvl w:val="0"/>
          <w:numId w:val="27"/>
        </w:numPr>
      </w:pPr>
      <w:r>
        <w:t>Le flux pour la synchronisation XML-RPC qui s'effectue via le port 443</w:t>
      </w:r>
    </w:p>
    <w:p w14:paraId="6F803172" w14:textId="6145B73E" w:rsidR="00E81E6D" w:rsidRDefault="00E81E6D" w:rsidP="00E81E6D">
      <w:pPr>
        <w:pStyle w:val="Paragraphedeliste"/>
        <w:numPr>
          <w:ilvl w:val="0"/>
          <w:numId w:val="27"/>
        </w:numPr>
      </w:pPr>
      <w:r>
        <w:t>Le flux pour la synchronisation du protocole Pfsync</w:t>
      </w:r>
    </w:p>
    <w:p w14:paraId="4A93A9ED" w14:textId="71BD961A" w:rsidR="00E81E6D" w:rsidRDefault="00E81E6D" w:rsidP="00E81E6D"/>
    <w:p w14:paraId="11345D0F" w14:textId="123851AF" w:rsidR="00E81E6D" w:rsidRDefault="00E81E6D" w:rsidP="00E81E6D">
      <w:r w:rsidRPr="00E81E6D">
        <w:t>Sur le firewall primaire, nous créons donc une première règle de firewall (en cliquant sur le bouton "Add") avec les paramètres suivants :</w:t>
      </w:r>
    </w:p>
    <w:p w14:paraId="2777C348" w14:textId="77777777" w:rsidR="00E81E6D" w:rsidRDefault="00E81E6D" w:rsidP="00E81E6D">
      <w:pPr>
        <w:pStyle w:val="Paragraphedeliste"/>
        <w:numPr>
          <w:ilvl w:val="0"/>
          <w:numId w:val="28"/>
        </w:numPr>
      </w:pPr>
      <w:r w:rsidRPr="00E81E6D">
        <w:rPr>
          <w:b/>
        </w:rPr>
        <w:t>Action :</w:t>
      </w:r>
      <w:r>
        <w:t xml:space="preserve"> nous choisissons "Pass"</w:t>
      </w:r>
    </w:p>
    <w:p w14:paraId="388B71DB" w14:textId="2DAC31ED" w:rsidR="00E81E6D" w:rsidRDefault="00E81E6D" w:rsidP="00E81E6D">
      <w:pPr>
        <w:pStyle w:val="Paragraphedeliste"/>
        <w:numPr>
          <w:ilvl w:val="0"/>
          <w:numId w:val="28"/>
        </w:numPr>
      </w:pPr>
      <w:r w:rsidRPr="00E81E6D">
        <w:rPr>
          <w:b/>
        </w:rPr>
        <w:t>Interface :</w:t>
      </w:r>
      <w:r>
        <w:t xml:space="preserve"> nous choisissons l'interface dédiée à la réplication si le Pfsense en possède une. Autrement, nous choisissons "LAN"</w:t>
      </w:r>
    </w:p>
    <w:p w14:paraId="589BAA16" w14:textId="77777777" w:rsidR="00E81E6D" w:rsidRDefault="00E81E6D" w:rsidP="00E81E6D">
      <w:pPr>
        <w:pStyle w:val="Paragraphedeliste"/>
        <w:numPr>
          <w:ilvl w:val="0"/>
          <w:numId w:val="28"/>
        </w:numPr>
      </w:pPr>
      <w:r w:rsidRPr="00E81E6D">
        <w:rPr>
          <w:b/>
        </w:rPr>
        <w:t xml:space="preserve">Address Family </w:t>
      </w:r>
      <w:r>
        <w:t>: nous laissons "IPv4"</w:t>
      </w:r>
    </w:p>
    <w:p w14:paraId="66D8EB6D" w14:textId="77777777" w:rsidR="00E81E6D" w:rsidRDefault="00E81E6D" w:rsidP="00E81E6D">
      <w:pPr>
        <w:pStyle w:val="Paragraphedeliste"/>
        <w:numPr>
          <w:ilvl w:val="0"/>
          <w:numId w:val="28"/>
        </w:numPr>
      </w:pPr>
      <w:r w:rsidRPr="00E81E6D">
        <w:rPr>
          <w:b/>
        </w:rPr>
        <w:t>Protocol :</w:t>
      </w:r>
      <w:r>
        <w:t xml:space="preserve"> nous choisissons "TCP"</w:t>
      </w:r>
    </w:p>
    <w:p w14:paraId="2ACCA1D8" w14:textId="7362F322" w:rsidR="00E81E6D" w:rsidRDefault="00E81E6D" w:rsidP="00E81E6D">
      <w:pPr>
        <w:pStyle w:val="Paragraphedeliste"/>
        <w:numPr>
          <w:ilvl w:val="0"/>
          <w:numId w:val="28"/>
        </w:numPr>
      </w:pPr>
      <w:r w:rsidRPr="00E81E6D">
        <w:rPr>
          <w:b/>
        </w:rPr>
        <w:t>Source :</w:t>
      </w:r>
      <w:r>
        <w:t xml:space="preserve"> nous indiquons un alias qui contiendra les adresses IP des interfaces de synchronisation de chaque Pfsense (dans notre cas, cet alias contiendra les adresses IP "192.168.0.11" et "192.168.0.12"). vous pouvez </w:t>
      </w:r>
      <w:r w:rsidR="00541EF7">
        <w:t xml:space="preserve">aussi </w:t>
      </w:r>
      <w:r>
        <w:t>choisir l'ensemble du réseau rattaché à l'interface de synchronisation (dans notre cas, ce serait "LAN net")</w:t>
      </w:r>
    </w:p>
    <w:p w14:paraId="0769AEDE" w14:textId="77777777" w:rsidR="00E81E6D" w:rsidRDefault="00E81E6D" w:rsidP="00E81E6D">
      <w:pPr>
        <w:pStyle w:val="Paragraphedeliste"/>
        <w:numPr>
          <w:ilvl w:val="0"/>
          <w:numId w:val="28"/>
        </w:numPr>
      </w:pPr>
      <w:r w:rsidRPr="00E81E6D">
        <w:rPr>
          <w:b/>
        </w:rPr>
        <w:t>Destination :</w:t>
      </w:r>
      <w:r>
        <w:t xml:space="preserve"> nous choisissons "This firewall (self)"</w:t>
      </w:r>
    </w:p>
    <w:p w14:paraId="47F568E7" w14:textId="29EC93E8" w:rsidR="00E81E6D" w:rsidRDefault="00E81E6D" w:rsidP="00E81E6D">
      <w:pPr>
        <w:pStyle w:val="Paragraphedeliste"/>
        <w:numPr>
          <w:ilvl w:val="0"/>
          <w:numId w:val="28"/>
        </w:numPr>
      </w:pPr>
      <w:r w:rsidRPr="00E81E6D">
        <w:rPr>
          <w:b/>
        </w:rPr>
        <w:t>Destination port range :</w:t>
      </w:r>
      <w:r>
        <w:t xml:space="preserve"> choisir "HTTPS (443)"</w:t>
      </w:r>
    </w:p>
    <w:p w14:paraId="049B6808" w14:textId="3BDDD699" w:rsidR="00E81E6D" w:rsidRDefault="00E81E6D" w:rsidP="00E81E6D"/>
    <w:p w14:paraId="487E8499" w14:textId="69125746" w:rsidR="00A55A51" w:rsidRDefault="00A55A51" w:rsidP="00A55A51">
      <w:pPr>
        <w:jc w:val="center"/>
      </w:pPr>
      <w:r>
        <w:rPr>
          <w:noProof/>
        </w:rPr>
        <w:lastRenderedPageBreak/>
        <w:drawing>
          <wp:inline distT="0" distB="0" distL="0" distR="0" wp14:anchorId="7FAB03E0" wp14:editId="099782B7">
            <wp:extent cx="3113074" cy="3693814"/>
            <wp:effectExtent l="19050" t="19050" r="11430" b="2095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22406" cy="3704887"/>
                    </a:xfrm>
                    <a:prstGeom prst="rect">
                      <a:avLst/>
                    </a:prstGeom>
                    <a:ln>
                      <a:solidFill>
                        <a:schemeClr val="accent1"/>
                      </a:solidFill>
                    </a:ln>
                  </pic:spPr>
                </pic:pic>
              </a:graphicData>
            </a:graphic>
          </wp:inline>
        </w:drawing>
      </w:r>
    </w:p>
    <w:p w14:paraId="2F468014" w14:textId="1414BA1F" w:rsidR="00A55A51" w:rsidRDefault="00A55A51" w:rsidP="00E81E6D"/>
    <w:p w14:paraId="7A350350" w14:textId="1EBFA98E" w:rsidR="00A55A51" w:rsidRDefault="00A55A51" w:rsidP="00E81E6D">
      <w:r w:rsidRPr="00A55A51">
        <w:t>Sur le firewall primaire toujours, nous créons une seconde règle de firewall avec les paramètres suivants :</w:t>
      </w:r>
    </w:p>
    <w:p w14:paraId="24490A35" w14:textId="0A94EB0E" w:rsidR="00A55A51" w:rsidRDefault="00A55A51" w:rsidP="00A55A51">
      <w:pPr>
        <w:pStyle w:val="Paragraphedeliste"/>
        <w:numPr>
          <w:ilvl w:val="0"/>
          <w:numId w:val="29"/>
        </w:numPr>
      </w:pPr>
      <w:r w:rsidRPr="00A55A51">
        <w:rPr>
          <w:b/>
        </w:rPr>
        <w:t>Action :</w:t>
      </w:r>
      <w:r>
        <w:t xml:space="preserve"> nous choisissons "Pass"</w:t>
      </w:r>
    </w:p>
    <w:p w14:paraId="2119509F" w14:textId="3AFE2F2E" w:rsidR="00A55A51" w:rsidRDefault="00A55A51" w:rsidP="00A55A51">
      <w:pPr>
        <w:pStyle w:val="Paragraphedeliste"/>
        <w:numPr>
          <w:ilvl w:val="0"/>
          <w:numId w:val="29"/>
        </w:numPr>
      </w:pPr>
      <w:r w:rsidRPr="00A55A51">
        <w:rPr>
          <w:b/>
        </w:rPr>
        <w:t>Interface :</w:t>
      </w:r>
      <w:r>
        <w:t xml:space="preserve"> nous choisissons l'interface dédiée à la réplication si le Pfsense en possède une. Autrement, nous choisissons "LAN"</w:t>
      </w:r>
    </w:p>
    <w:p w14:paraId="6336B488" w14:textId="77777777" w:rsidR="00A55A51" w:rsidRDefault="00A55A51" w:rsidP="00A55A51">
      <w:pPr>
        <w:pStyle w:val="Paragraphedeliste"/>
        <w:numPr>
          <w:ilvl w:val="0"/>
          <w:numId w:val="29"/>
        </w:numPr>
      </w:pPr>
      <w:r w:rsidRPr="00A55A51">
        <w:rPr>
          <w:b/>
        </w:rPr>
        <w:t>Address Family :</w:t>
      </w:r>
      <w:r>
        <w:t xml:space="preserve"> nous laissons "IPv4"</w:t>
      </w:r>
    </w:p>
    <w:p w14:paraId="44B8BE44" w14:textId="77777777" w:rsidR="00A55A51" w:rsidRDefault="00A55A51" w:rsidP="00A55A51">
      <w:pPr>
        <w:pStyle w:val="Paragraphedeliste"/>
        <w:numPr>
          <w:ilvl w:val="0"/>
          <w:numId w:val="29"/>
        </w:numPr>
      </w:pPr>
      <w:r w:rsidRPr="00A55A51">
        <w:rPr>
          <w:b/>
        </w:rPr>
        <w:t>Protocol :</w:t>
      </w:r>
      <w:r>
        <w:t xml:space="preserve"> nous choisissons "PFSYNC"</w:t>
      </w:r>
    </w:p>
    <w:p w14:paraId="7E681004" w14:textId="0A046786" w:rsidR="00A55A51" w:rsidRDefault="00A55A51" w:rsidP="00A55A51">
      <w:pPr>
        <w:pStyle w:val="Paragraphedeliste"/>
        <w:numPr>
          <w:ilvl w:val="0"/>
          <w:numId w:val="29"/>
        </w:numPr>
      </w:pPr>
      <w:r w:rsidRPr="00A55A51">
        <w:rPr>
          <w:b/>
        </w:rPr>
        <w:t>Source :</w:t>
      </w:r>
      <w:r>
        <w:t xml:space="preserve"> nous indiquons un alias qui contiendra les adresses IP des interfaces de synchronisation de chaque Pfsense (dans notre cas, cet alias contiendra les adresses IP "19</w:t>
      </w:r>
      <w:r w:rsidR="00C95242">
        <w:t>2.168.40</w:t>
      </w:r>
      <w:r>
        <w:t>.13" et "192.168.40.14").</w:t>
      </w:r>
    </w:p>
    <w:p w14:paraId="55CD6D9E" w14:textId="3547F027" w:rsidR="00A55A51" w:rsidRDefault="00A55A51" w:rsidP="00A55A51">
      <w:pPr>
        <w:pStyle w:val="Paragraphedeliste"/>
        <w:numPr>
          <w:ilvl w:val="0"/>
          <w:numId w:val="29"/>
        </w:numPr>
      </w:pPr>
      <w:r w:rsidRPr="00C95242">
        <w:rPr>
          <w:b/>
        </w:rPr>
        <w:t>Destination :</w:t>
      </w:r>
      <w:r>
        <w:t xml:space="preserve"> nous choisissons "This firewall (self)"</w:t>
      </w:r>
    </w:p>
    <w:p w14:paraId="23D4D7AB" w14:textId="15AA70CA" w:rsidR="00C95242" w:rsidRDefault="00C95242" w:rsidP="00C95242"/>
    <w:p w14:paraId="46B5B91E" w14:textId="45969973" w:rsidR="00C95242" w:rsidRDefault="00C95242" w:rsidP="00C95242">
      <w:r>
        <w:rPr>
          <w:noProof/>
        </w:rPr>
        <w:lastRenderedPageBreak/>
        <w:drawing>
          <wp:inline distT="0" distB="0" distL="0" distR="0" wp14:anchorId="3D89AA18" wp14:editId="58BA6387">
            <wp:extent cx="5759450" cy="5546090"/>
            <wp:effectExtent l="19050" t="19050" r="12700" b="165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5546090"/>
                    </a:xfrm>
                    <a:prstGeom prst="rect">
                      <a:avLst/>
                    </a:prstGeom>
                    <a:ln>
                      <a:solidFill>
                        <a:schemeClr val="accent1"/>
                      </a:solidFill>
                    </a:ln>
                  </pic:spPr>
                </pic:pic>
              </a:graphicData>
            </a:graphic>
          </wp:inline>
        </w:drawing>
      </w:r>
    </w:p>
    <w:p w14:paraId="31A79912" w14:textId="3AC768A1" w:rsidR="00C95242" w:rsidRDefault="00C95242" w:rsidP="00C95242"/>
    <w:p w14:paraId="0F05AD21" w14:textId="77777777" w:rsidR="00E22E0A" w:rsidRDefault="00E22E0A" w:rsidP="00C95242"/>
    <w:p w14:paraId="58875CD0" w14:textId="77777777" w:rsidR="00C95242" w:rsidRDefault="00C95242" w:rsidP="00C95242"/>
    <w:p w14:paraId="613828E3" w14:textId="68340F4A" w:rsidR="00A55A51" w:rsidRDefault="00E22E0A" w:rsidP="00E22E0A">
      <w:pPr>
        <w:pStyle w:val="EFtiquette"/>
      </w:pPr>
      <w:bookmarkStart w:id="13" w:name="_Toc144483387"/>
      <w:r w:rsidRPr="00E22E0A">
        <w:t>Vérifier le bon fonctionnement de la haute-disponibilité</w:t>
      </w:r>
      <w:bookmarkEnd w:id="13"/>
    </w:p>
    <w:p w14:paraId="08E8753D" w14:textId="194A19CA" w:rsidR="00E22E0A" w:rsidRDefault="00E22E0A" w:rsidP="00E22E0A"/>
    <w:p w14:paraId="4ACC247D" w14:textId="6EF456D4" w:rsidR="00E22E0A" w:rsidRPr="00E22E0A" w:rsidRDefault="00E22E0A" w:rsidP="00E22E0A">
      <w:pPr>
        <w:rPr>
          <w:b/>
          <w:u w:val="single"/>
        </w:rPr>
      </w:pPr>
      <w:r w:rsidRPr="00E22E0A">
        <w:rPr>
          <w:b/>
          <w:u w:val="single"/>
        </w:rPr>
        <w:t>Vérifier le statut du CARP (adresse VIP)</w:t>
      </w:r>
    </w:p>
    <w:p w14:paraId="03693A52" w14:textId="0C900D82" w:rsidR="00E22E0A" w:rsidRPr="00E22E0A" w:rsidRDefault="00E22E0A" w:rsidP="00A55A51">
      <w:r w:rsidRPr="00E22E0A">
        <w:t>Nous pouvons vérifier l'état de nos adresses IP virtuelles depuis le menu "Status"&gt; "CARP (failover)" :</w:t>
      </w:r>
    </w:p>
    <w:p w14:paraId="0D62FC16" w14:textId="2F7EC64D" w:rsidR="00E22E0A" w:rsidRDefault="00E22E0A" w:rsidP="00A55A51">
      <w:pPr>
        <w:rPr>
          <w:b/>
        </w:rPr>
      </w:pPr>
    </w:p>
    <w:p w14:paraId="2D8A4992" w14:textId="0661FA82" w:rsidR="00E22E0A" w:rsidRDefault="00E22E0A" w:rsidP="00E22E0A">
      <w:pPr>
        <w:jc w:val="center"/>
        <w:rPr>
          <w:b/>
        </w:rPr>
      </w:pPr>
      <w:r>
        <w:rPr>
          <w:noProof/>
        </w:rPr>
        <w:lastRenderedPageBreak/>
        <w:drawing>
          <wp:inline distT="0" distB="0" distL="0" distR="0" wp14:anchorId="6FFDA9C4" wp14:editId="1287F644">
            <wp:extent cx="2574290" cy="1259205"/>
            <wp:effectExtent l="19050" t="19050" r="16510" b="17145"/>
            <wp:docPr id="38" name="Image 38" descr="menu Status &gt; CARP (fai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nu Status &gt; CARP (failov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4290" cy="1259205"/>
                    </a:xfrm>
                    <a:prstGeom prst="rect">
                      <a:avLst/>
                    </a:prstGeom>
                    <a:noFill/>
                    <a:ln>
                      <a:solidFill>
                        <a:schemeClr val="accent1"/>
                      </a:solidFill>
                    </a:ln>
                  </pic:spPr>
                </pic:pic>
              </a:graphicData>
            </a:graphic>
          </wp:inline>
        </w:drawing>
      </w:r>
    </w:p>
    <w:p w14:paraId="77D40D4A" w14:textId="2451D6EF" w:rsidR="00E22E0A" w:rsidRDefault="00E22E0A" w:rsidP="00E22E0A">
      <w:pPr>
        <w:jc w:val="center"/>
        <w:rPr>
          <w:b/>
        </w:rPr>
      </w:pPr>
    </w:p>
    <w:p w14:paraId="72AF53AE" w14:textId="5B377F03" w:rsidR="00E22E0A" w:rsidRDefault="00E22E0A" w:rsidP="00E22E0A">
      <w:r w:rsidRPr="00E22E0A">
        <w:t>Les adresses VIP doivent avoir le statut "MASTER" sur le Pfsense primaire et "BACKUP" sur le Pfsense secondaire.</w:t>
      </w:r>
    </w:p>
    <w:p w14:paraId="7B107FF6" w14:textId="12CDDB54" w:rsidR="00E22E0A" w:rsidRDefault="00E22E0A" w:rsidP="00E22E0A"/>
    <w:p w14:paraId="7E63D5FE" w14:textId="5FAB49DC" w:rsidR="00E22E0A" w:rsidRPr="00E22E0A" w:rsidRDefault="00E22E0A" w:rsidP="00E22E0A">
      <w:pPr>
        <w:rPr>
          <w:b/>
          <w:u w:val="single"/>
        </w:rPr>
      </w:pPr>
      <w:r w:rsidRPr="00E22E0A">
        <w:rPr>
          <w:b/>
          <w:u w:val="single"/>
        </w:rPr>
        <w:t>Vérifier la réplication</w:t>
      </w:r>
    </w:p>
    <w:p w14:paraId="66B91528" w14:textId="21FDAF92" w:rsidR="00E22E0A" w:rsidRDefault="00E22E0A" w:rsidP="00E22E0A">
      <w:r w:rsidRPr="00E22E0A">
        <w:t>Nous pouvons naviguer dans le menu "Firewall" &gt; "Rules" et "Firewall" &gt; "NAT" et vérifier que les règles créées sur le Pfsense primaire sont bien présentes également sur le Pfsense secondaire.</w:t>
      </w:r>
    </w:p>
    <w:p w14:paraId="1C452EA3" w14:textId="421DF7BE" w:rsidR="001F1674" w:rsidRDefault="001F1674" w:rsidP="00E22E0A"/>
    <w:p w14:paraId="12B6185B" w14:textId="36D04EE4" w:rsidR="001F1674" w:rsidRDefault="001F1674" w:rsidP="00E22E0A"/>
    <w:p w14:paraId="706F454F" w14:textId="642467EF" w:rsidR="001F1674" w:rsidRDefault="001F1674" w:rsidP="00E22E0A"/>
    <w:p w14:paraId="63B4344F" w14:textId="70285B43" w:rsidR="001F1674" w:rsidRDefault="001F1674" w:rsidP="00E22E0A"/>
    <w:p w14:paraId="57421F3C" w14:textId="573D9FD5" w:rsidR="001F1674" w:rsidRDefault="001F1674" w:rsidP="00E22E0A"/>
    <w:p w14:paraId="7229818C" w14:textId="1735831E" w:rsidR="001F1674" w:rsidRDefault="001F1674" w:rsidP="00E22E0A"/>
    <w:p w14:paraId="7AF3E492" w14:textId="45821CE5" w:rsidR="001F1674" w:rsidRDefault="001F1674" w:rsidP="00E22E0A"/>
    <w:p w14:paraId="2B9B6172" w14:textId="4C882B0D" w:rsidR="001F1674" w:rsidRDefault="001F1674" w:rsidP="00E22E0A"/>
    <w:p w14:paraId="1EE86592" w14:textId="6E984C9D" w:rsidR="001F1674" w:rsidRDefault="001F1674" w:rsidP="00E22E0A"/>
    <w:p w14:paraId="63C00364" w14:textId="3D04B04A" w:rsidR="001F1674" w:rsidRDefault="001F1674" w:rsidP="00E22E0A"/>
    <w:p w14:paraId="77EBCEBC" w14:textId="06BC34CE" w:rsidR="001F1674" w:rsidRDefault="001F1674" w:rsidP="00E22E0A"/>
    <w:p w14:paraId="7D4277F5" w14:textId="454DCF61" w:rsidR="001F1674" w:rsidRDefault="001F1674" w:rsidP="00E22E0A"/>
    <w:p w14:paraId="55199268" w14:textId="2620C5EA" w:rsidR="001F1674" w:rsidRDefault="001F1674" w:rsidP="00E22E0A"/>
    <w:p w14:paraId="52555D46" w14:textId="5B40F61C" w:rsidR="001F1674" w:rsidRDefault="001F1674" w:rsidP="00E22E0A"/>
    <w:p w14:paraId="662E6450" w14:textId="0DAEA293" w:rsidR="001F1674" w:rsidRDefault="001F1674" w:rsidP="00E22E0A"/>
    <w:p w14:paraId="7F9FABA7" w14:textId="0F2CA923" w:rsidR="001F1674" w:rsidRDefault="001F1674" w:rsidP="00E22E0A"/>
    <w:p w14:paraId="3F6169A0" w14:textId="79E01F42" w:rsidR="001F1674" w:rsidRDefault="001F1674" w:rsidP="00E22E0A"/>
    <w:p w14:paraId="261C2DC6" w14:textId="7F34B77D" w:rsidR="001F1674" w:rsidRDefault="001F1674" w:rsidP="00E22E0A"/>
    <w:p w14:paraId="24703065" w14:textId="6DA82AB8" w:rsidR="001F1674" w:rsidRDefault="00D33AF4" w:rsidP="001F1674">
      <w:pPr>
        <w:pStyle w:val="EF-chapitretitre"/>
      </w:pPr>
      <w:bookmarkStart w:id="14" w:name="_Toc144483388"/>
      <w:r>
        <w:t>Serveur RADIUS (W16)</w:t>
      </w:r>
      <w:bookmarkEnd w:id="14"/>
    </w:p>
    <w:p w14:paraId="41496CF9" w14:textId="7E9AF0F6" w:rsidR="00D002AE" w:rsidRDefault="00D002AE" w:rsidP="00D002AE"/>
    <w:p w14:paraId="191AFD17" w14:textId="1CE296C3" w:rsidR="00D002AE" w:rsidRDefault="00D33AF4" w:rsidP="00D33AF4">
      <w:pPr>
        <w:pStyle w:val="EFmoduletitre"/>
      </w:pPr>
      <w:bookmarkStart w:id="15" w:name="_Toc144483389"/>
      <w:r>
        <w:t>Configuration réseau</w:t>
      </w:r>
      <w:bookmarkEnd w:id="15"/>
    </w:p>
    <w:p w14:paraId="31D43678" w14:textId="31F3CD87" w:rsidR="00D33AF4" w:rsidRDefault="00D33AF4" w:rsidP="00D002AE">
      <w:r>
        <w:t>Afin de mettre en place un serveur radius, nous avons créé préalablement un serveur ADDS et un serveur DNS sur un Windows serveur 2016 :</w:t>
      </w:r>
    </w:p>
    <w:p w14:paraId="4AA3786D" w14:textId="2259CF48" w:rsidR="00D33AF4" w:rsidRDefault="00D33AF4" w:rsidP="00D33AF4">
      <w:pPr>
        <w:pStyle w:val="Paragraphedeliste"/>
        <w:numPr>
          <w:ilvl w:val="0"/>
          <w:numId w:val="30"/>
        </w:numPr>
      </w:pPr>
      <w:r>
        <w:t>Adresse IP : 192.168.40.16</w:t>
      </w:r>
    </w:p>
    <w:p w14:paraId="6A71B786" w14:textId="6B33BD83" w:rsidR="00D33AF4" w:rsidRDefault="00D33AF4" w:rsidP="00D33AF4">
      <w:pPr>
        <w:pStyle w:val="Paragraphedeliste"/>
        <w:numPr>
          <w:ilvl w:val="0"/>
          <w:numId w:val="30"/>
        </w:numPr>
      </w:pPr>
      <w:r>
        <w:lastRenderedPageBreak/>
        <w:t>Passerelle : 192.168.40.240</w:t>
      </w:r>
    </w:p>
    <w:p w14:paraId="3AFA398F" w14:textId="365A8E02" w:rsidR="00D33AF4" w:rsidRDefault="00D33AF4" w:rsidP="00D33AF4">
      <w:pPr>
        <w:pStyle w:val="Paragraphedeliste"/>
        <w:numPr>
          <w:ilvl w:val="0"/>
          <w:numId w:val="30"/>
        </w:numPr>
      </w:pPr>
      <w:r>
        <w:t>Serveur DNS primaire : 192.168.40.16</w:t>
      </w:r>
    </w:p>
    <w:p w14:paraId="4B06A8B6" w14:textId="5960EA2D" w:rsidR="00D33AF4" w:rsidRDefault="00D33AF4" w:rsidP="00D33AF4">
      <w:pPr>
        <w:pStyle w:val="Paragraphedeliste"/>
        <w:numPr>
          <w:ilvl w:val="0"/>
          <w:numId w:val="30"/>
        </w:numPr>
      </w:pPr>
      <w:r>
        <w:t>Serveur DNS secondaire : 8.8.8.8</w:t>
      </w:r>
    </w:p>
    <w:p w14:paraId="7604B203" w14:textId="443DBC8E" w:rsidR="00D33AF4" w:rsidRDefault="00D33AF4" w:rsidP="00D33AF4">
      <w:pPr>
        <w:pStyle w:val="Paragraphedeliste"/>
        <w:numPr>
          <w:ilvl w:val="0"/>
          <w:numId w:val="30"/>
        </w:numPr>
      </w:pPr>
      <w:r>
        <w:t>Nom de domaine : form.local</w:t>
      </w:r>
    </w:p>
    <w:p w14:paraId="0F777DC3" w14:textId="7488BBA6" w:rsidR="00D33AF4" w:rsidRDefault="00D33AF4" w:rsidP="00D33AF4">
      <w:pPr>
        <w:pStyle w:val="Paragraphedeliste"/>
        <w:numPr>
          <w:ilvl w:val="0"/>
          <w:numId w:val="30"/>
        </w:numPr>
      </w:pPr>
      <w:r>
        <w:t>Nom du serveur : srv1</w:t>
      </w:r>
    </w:p>
    <w:p w14:paraId="444C408E" w14:textId="77777777" w:rsidR="00D33AF4" w:rsidRPr="00D002AE" w:rsidRDefault="00D33AF4" w:rsidP="00D002AE"/>
    <w:p w14:paraId="383D6216" w14:textId="12E4A4E5" w:rsidR="001F1674" w:rsidRDefault="00D33AF4" w:rsidP="00D33AF4">
      <w:pPr>
        <w:jc w:val="center"/>
      </w:pPr>
      <w:r>
        <w:rPr>
          <w:noProof/>
        </w:rPr>
        <w:drawing>
          <wp:inline distT="0" distB="0" distL="0" distR="0" wp14:anchorId="4429C806" wp14:editId="11EB65BD">
            <wp:extent cx="3876675" cy="4305300"/>
            <wp:effectExtent l="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76675" cy="4305300"/>
                    </a:xfrm>
                    <a:prstGeom prst="rect">
                      <a:avLst/>
                    </a:prstGeom>
                  </pic:spPr>
                </pic:pic>
              </a:graphicData>
            </a:graphic>
          </wp:inline>
        </w:drawing>
      </w:r>
    </w:p>
    <w:p w14:paraId="6896A76D" w14:textId="1F3E0D5C" w:rsidR="00D33AF4" w:rsidRDefault="00D33AF4" w:rsidP="00D33AF4">
      <w:pPr>
        <w:jc w:val="center"/>
      </w:pPr>
    </w:p>
    <w:p w14:paraId="2A9354C5" w14:textId="5D451C6D" w:rsidR="00D33AF4" w:rsidRDefault="00D33AF4" w:rsidP="00D33AF4">
      <w:pPr>
        <w:jc w:val="center"/>
      </w:pPr>
    </w:p>
    <w:p w14:paraId="3F605957" w14:textId="6600D58E" w:rsidR="00D33AF4" w:rsidRDefault="00D33AF4" w:rsidP="00D33AF4">
      <w:pPr>
        <w:jc w:val="center"/>
      </w:pPr>
    </w:p>
    <w:p w14:paraId="490D856C" w14:textId="32A4985D" w:rsidR="00D33AF4" w:rsidRDefault="00D33AF4" w:rsidP="00D33AF4">
      <w:pPr>
        <w:jc w:val="center"/>
      </w:pPr>
    </w:p>
    <w:p w14:paraId="6F75E8BF" w14:textId="08813CAF" w:rsidR="00D33AF4" w:rsidRDefault="00D33AF4" w:rsidP="00D33AF4">
      <w:pPr>
        <w:jc w:val="center"/>
      </w:pPr>
    </w:p>
    <w:p w14:paraId="6101AD36" w14:textId="50E36120" w:rsidR="00D33AF4" w:rsidRDefault="00D33AF4" w:rsidP="00D33AF4">
      <w:pPr>
        <w:jc w:val="center"/>
      </w:pPr>
    </w:p>
    <w:p w14:paraId="3E11D86D" w14:textId="0BDB3075" w:rsidR="00D33AF4" w:rsidRDefault="00D33AF4" w:rsidP="00D33AF4">
      <w:pPr>
        <w:jc w:val="center"/>
      </w:pPr>
    </w:p>
    <w:p w14:paraId="72DEA23C" w14:textId="67E3D144" w:rsidR="00D33AF4" w:rsidRDefault="007153D2" w:rsidP="007153D2">
      <w:pPr>
        <w:pStyle w:val="EFmoduletitre"/>
      </w:pPr>
      <w:bookmarkStart w:id="16" w:name="_Toc144483390"/>
      <w:r w:rsidRPr="007153D2">
        <w:t>Le protocole RADIUS</w:t>
      </w:r>
      <w:bookmarkEnd w:id="16"/>
    </w:p>
    <w:p w14:paraId="29DFFB4A" w14:textId="6A1639ED" w:rsidR="007153D2" w:rsidRDefault="007153D2" w:rsidP="007153D2"/>
    <w:p w14:paraId="457EE512" w14:textId="77777777" w:rsidR="007153D2" w:rsidRDefault="007153D2" w:rsidP="007153D2">
      <w:r>
        <w:t>Le protocole RADIUS pour Remote Authentication Dial-In User Service est donc un protocole réseau de type AAA (Authentication, Authorization, Accounting/Auditing) reconnu et ratifié dans plusieurs RFC. Il va donc permettre de gérer l’authentification, l’autorisation, et la traçabilité des échanges, par exemple : Le client a-t-il le droit de se connecter ? A-t-il le droit d’effectuer X action ? A quelle heure et combien de temps sa connexion a-t-elle durée ?</w:t>
      </w:r>
    </w:p>
    <w:p w14:paraId="57BAD53D" w14:textId="4EBE814C" w:rsidR="007153D2" w:rsidRDefault="007153D2" w:rsidP="007153D2">
      <w:r>
        <w:lastRenderedPageBreak/>
        <w:t>Son fonctionnement est basé sur un système de client/serveur permettant donc de gérer les accès utilisateurs sur un réseau, il est d’ailleurs extrêmement utilisé par les différents FAI.</w:t>
      </w:r>
    </w:p>
    <w:p w14:paraId="35936DB0" w14:textId="77777777" w:rsidR="007153D2" w:rsidRDefault="007153D2" w:rsidP="007153D2"/>
    <w:p w14:paraId="73E3BB52" w14:textId="77777777" w:rsidR="007153D2" w:rsidRDefault="007153D2" w:rsidP="007153D2">
      <w:r>
        <w:t>RADIUS se constitue donc :</w:t>
      </w:r>
    </w:p>
    <w:p w14:paraId="57B37E6B" w14:textId="1AE3B455" w:rsidR="007153D2" w:rsidRDefault="007153D2" w:rsidP="007153D2">
      <w:pPr>
        <w:pStyle w:val="Paragraphedeliste"/>
        <w:numPr>
          <w:ilvl w:val="0"/>
          <w:numId w:val="31"/>
        </w:numPr>
      </w:pPr>
      <w:r>
        <w:t>D’un serveur (le serveur RADIUS), qui est relié à une base d’identification (annuaire LDAP comme un Active Directory ou base de données comme MySQL par exemple) ;</w:t>
      </w:r>
    </w:p>
    <w:p w14:paraId="1C05A1E6" w14:textId="64302D79" w:rsidR="007153D2" w:rsidRDefault="007153D2" w:rsidP="007153D2">
      <w:pPr>
        <w:pStyle w:val="Paragraphedeliste"/>
        <w:numPr>
          <w:ilvl w:val="0"/>
          <w:numId w:val="31"/>
        </w:numPr>
      </w:pPr>
      <w:r>
        <w:t>D’un client RADIUS, appelé NAS (Network Access Server), faisant office d’intermédiaire entre l’utilisateur et le serveur, dans notre lab ce sera notre routeur Pfsense ;</w:t>
      </w:r>
    </w:p>
    <w:p w14:paraId="35A46354" w14:textId="67649DF6" w:rsidR="001F1674" w:rsidRDefault="001F1674" w:rsidP="001F1674"/>
    <w:p w14:paraId="1A0CD198" w14:textId="767153F7" w:rsidR="002F743F" w:rsidRDefault="002F743F" w:rsidP="002F743F">
      <w:pPr>
        <w:pStyle w:val="EFmoduletitre"/>
      </w:pPr>
      <w:bookmarkStart w:id="17" w:name="_Toc144483391"/>
      <w:r w:rsidRPr="002F743F">
        <w:t>Les utilisateurs finaux</w:t>
      </w:r>
      <w:bookmarkEnd w:id="17"/>
    </w:p>
    <w:p w14:paraId="1DBF4514" w14:textId="10CCA980" w:rsidR="002F743F" w:rsidRPr="002F743F" w:rsidRDefault="002F743F" w:rsidP="002F743F">
      <w:r w:rsidRPr="002F743F">
        <w:t>Et bien c’est là que ça peut devenir terriblement intéressant ! En règle général, on devrait créer un utilisateur (ou plus) sur chacun de nos périphériques réseau par exemple des commutateurs Cisco ou des routeurs Pfsense… ça va encore pour un appareil, deux, éventuellement cinq ou six, mais quand nous devons en configurer une vingtaine, cela peut devenir sacrément pénible. Ici nous pourrons créer nos utilisateurs directement sur le serveur RADIUS et configurer nos équipements pour leur dire d’aller plutôt chercher les utilisateurs sur ce dernier, de cette manière on gagne du temps et la centralisation des utilisateurs est un atout non négligeable en terme de sécurité !</w:t>
      </w:r>
    </w:p>
    <w:p w14:paraId="76931037" w14:textId="77777777" w:rsidR="00E22E0A" w:rsidRPr="00E22E0A" w:rsidRDefault="00E22E0A" w:rsidP="00A55A51"/>
    <w:p w14:paraId="558EEF8C" w14:textId="445D86E8" w:rsidR="00A55A51" w:rsidRDefault="002F743F" w:rsidP="002F743F">
      <w:pPr>
        <w:pStyle w:val="EFmoduletitre"/>
      </w:pPr>
      <w:bookmarkStart w:id="18" w:name="_Toc144483392"/>
      <w:r w:rsidRPr="002F743F">
        <w:t>Installation du rôle NPS</w:t>
      </w:r>
      <w:bookmarkEnd w:id="18"/>
    </w:p>
    <w:p w14:paraId="53E6DE74" w14:textId="3031483A" w:rsidR="002F743F" w:rsidRDefault="002F743F" w:rsidP="002F743F">
      <w:r>
        <w:t>Nous partirons donc sur un Windows Server 2016 fraîchement installé avec un Active Directory et domaine créé, le serveur sera aussi configuré avec une adresse IP statique (192.168.40.16/24). Une fois fait, nous nous rendons sur le tableau de bord du gestionnaire de serveur pour installer le rôle NPS, pour Network Policy Server qui permettra donc d’utiliser l’authentification RADIUS tant désirée.</w:t>
      </w:r>
    </w:p>
    <w:p w14:paraId="5AF0ED84" w14:textId="77777777" w:rsidR="002F743F" w:rsidRDefault="002F743F" w:rsidP="002F743F"/>
    <w:p w14:paraId="784179C9" w14:textId="77777777" w:rsidR="002F743F" w:rsidRDefault="002F743F" w:rsidP="002F743F"/>
    <w:p w14:paraId="7C109F5D" w14:textId="77777777" w:rsidR="002F743F" w:rsidRDefault="002F743F" w:rsidP="002F743F"/>
    <w:p w14:paraId="0AF86751" w14:textId="77777777" w:rsidR="002F743F" w:rsidRDefault="002F743F" w:rsidP="002F743F"/>
    <w:p w14:paraId="6E063D01" w14:textId="77777777" w:rsidR="002F743F" w:rsidRDefault="002F743F" w:rsidP="002F743F"/>
    <w:p w14:paraId="1C7BE0D4" w14:textId="77777777" w:rsidR="002F743F" w:rsidRDefault="002F743F" w:rsidP="002F743F"/>
    <w:p w14:paraId="690D44E0" w14:textId="77777777" w:rsidR="002F743F" w:rsidRDefault="002F743F" w:rsidP="002F743F"/>
    <w:p w14:paraId="54A838D6" w14:textId="77777777" w:rsidR="002F743F" w:rsidRDefault="002F743F" w:rsidP="002F743F"/>
    <w:p w14:paraId="2B7A12A9" w14:textId="77777777" w:rsidR="002F743F" w:rsidRDefault="002F743F" w:rsidP="002F743F"/>
    <w:p w14:paraId="0EC6A366" w14:textId="5A9D99D6" w:rsidR="002F743F" w:rsidRPr="002F743F" w:rsidRDefault="002F743F" w:rsidP="002F743F">
      <w:r>
        <w:t xml:space="preserve">Ici ce sera donc une installation basée sur un rôle ou une fonctionnalité. </w:t>
      </w:r>
      <w:r w:rsidRPr="002F743F">
        <w:t xml:space="preserve">Ici on sélectionne donc les services </w:t>
      </w:r>
      <w:r>
        <w:t xml:space="preserve">de stratégie et d’accès réseau. </w:t>
      </w:r>
      <w:r w:rsidRPr="002F743F">
        <w:t xml:space="preserve">S’enchaîne ensuite le classique « </w:t>
      </w:r>
      <w:r>
        <w:t>Suivant </w:t>
      </w:r>
      <w:r w:rsidR="00821DB3">
        <w:t>»</w:t>
      </w:r>
      <w:r w:rsidR="00821DB3" w:rsidRPr="002F743F">
        <w:t>,</w:t>
      </w:r>
      <w:r w:rsidRPr="002F743F">
        <w:t xml:space="preserve"> puis on autorise le redémarrage du serveur cible, et on patiente un peu, et le tour est joué !</w:t>
      </w:r>
    </w:p>
    <w:p w14:paraId="5B1AE44D" w14:textId="369E9F05" w:rsidR="002F743F" w:rsidRDefault="002F743F" w:rsidP="002F743F"/>
    <w:p w14:paraId="7E4756A8" w14:textId="0B51F586" w:rsidR="002F743F" w:rsidRDefault="002F743F" w:rsidP="002F743F">
      <w:pPr>
        <w:jc w:val="center"/>
      </w:pPr>
      <w:r>
        <w:rPr>
          <w:noProof/>
        </w:rPr>
        <w:lastRenderedPageBreak/>
        <w:drawing>
          <wp:inline distT="0" distB="0" distL="0" distR="0" wp14:anchorId="6244BC44" wp14:editId="36FDA49B">
            <wp:extent cx="2751584" cy="2939497"/>
            <wp:effectExtent l="19050" t="19050" r="10795" b="1333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57604" cy="2945928"/>
                    </a:xfrm>
                    <a:prstGeom prst="rect">
                      <a:avLst/>
                    </a:prstGeom>
                    <a:ln>
                      <a:solidFill>
                        <a:schemeClr val="accent1"/>
                      </a:solidFill>
                    </a:ln>
                  </pic:spPr>
                </pic:pic>
              </a:graphicData>
            </a:graphic>
          </wp:inline>
        </w:drawing>
      </w:r>
    </w:p>
    <w:p w14:paraId="1EBBB261" w14:textId="49A3FF66" w:rsidR="00A55A51" w:rsidRDefault="00A55A51" w:rsidP="00E81E6D"/>
    <w:p w14:paraId="3389CA64" w14:textId="77777777" w:rsidR="00821DB3" w:rsidRDefault="00821DB3" w:rsidP="00E81E6D"/>
    <w:p w14:paraId="0B5DC23C" w14:textId="1A54765B" w:rsidR="00027D62" w:rsidRDefault="00027D62" w:rsidP="00027D62">
      <w:pPr>
        <w:pStyle w:val="EFmoduletitre"/>
      </w:pPr>
      <w:bookmarkStart w:id="19" w:name="_Toc144483393"/>
      <w:r>
        <w:t>Configuration du serveur RADIUS</w:t>
      </w:r>
      <w:bookmarkEnd w:id="19"/>
    </w:p>
    <w:p w14:paraId="142CCD8B" w14:textId="0A35F24A" w:rsidR="00821DB3" w:rsidRDefault="00821DB3" w:rsidP="00821DB3">
      <w:r w:rsidRPr="00821DB3">
        <w:t>On peut ensuite se rendre sur l’onglet Outil puis Serveur NPS. A partir de là, nous cliquons su</w:t>
      </w:r>
      <w:r w:rsidR="00027D62">
        <w:t>r Clients RADIUS, puis Nouveau (on ajoute 2 client RADIUS : Pfsense01 et Pfsense02, la VIP LAN ne fonctionne pas pour le serveur RADIUS) :</w:t>
      </w:r>
    </w:p>
    <w:p w14:paraId="529CC272" w14:textId="11452CF3" w:rsidR="00027D62" w:rsidRDefault="00027D62" w:rsidP="00821DB3"/>
    <w:p w14:paraId="25DA0E37" w14:textId="1C5596A2" w:rsidR="00027D62" w:rsidRDefault="00027D62" w:rsidP="00027D62">
      <w:pPr>
        <w:jc w:val="center"/>
      </w:pPr>
      <w:r>
        <w:rPr>
          <w:noProof/>
        </w:rPr>
        <w:drawing>
          <wp:inline distT="0" distB="0" distL="0" distR="0" wp14:anchorId="4CC09E2A" wp14:editId="076B49E3">
            <wp:extent cx="2209810" cy="2787760"/>
            <wp:effectExtent l="19050" t="19050" r="19050" b="1270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12954" cy="2791726"/>
                    </a:xfrm>
                    <a:prstGeom prst="rect">
                      <a:avLst/>
                    </a:prstGeom>
                    <a:ln>
                      <a:solidFill>
                        <a:schemeClr val="accent1"/>
                      </a:solidFill>
                    </a:ln>
                  </pic:spPr>
                </pic:pic>
              </a:graphicData>
            </a:graphic>
          </wp:inline>
        </w:drawing>
      </w:r>
      <w:r>
        <w:rPr>
          <w:noProof/>
        </w:rPr>
        <w:drawing>
          <wp:inline distT="0" distB="0" distL="0" distR="0" wp14:anchorId="2F75418B" wp14:editId="1B1F8250">
            <wp:extent cx="2218414" cy="2799891"/>
            <wp:effectExtent l="19050" t="19050" r="10795" b="1968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28966" cy="2813208"/>
                    </a:xfrm>
                    <a:prstGeom prst="rect">
                      <a:avLst/>
                    </a:prstGeom>
                    <a:ln>
                      <a:solidFill>
                        <a:schemeClr val="accent1"/>
                      </a:solidFill>
                    </a:ln>
                  </pic:spPr>
                </pic:pic>
              </a:graphicData>
            </a:graphic>
          </wp:inline>
        </w:drawing>
      </w:r>
    </w:p>
    <w:p w14:paraId="1A808692" w14:textId="6778D873" w:rsidR="00027D62" w:rsidRDefault="00027D62" w:rsidP="00027D62">
      <w:pPr>
        <w:jc w:val="center"/>
      </w:pPr>
    </w:p>
    <w:p w14:paraId="47505EE0" w14:textId="426B2181" w:rsidR="00027D62" w:rsidRDefault="00027D62" w:rsidP="00027D62">
      <w:r w:rsidRPr="00027D62">
        <w:t>Une fois fait on se rend sur Stratégies, puis Stratégies réseau :</w:t>
      </w:r>
    </w:p>
    <w:p w14:paraId="22F13778" w14:textId="77777777" w:rsidR="00027D62" w:rsidRPr="00027D62" w:rsidRDefault="00027D62" w:rsidP="00027D62"/>
    <w:p w14:paraId="2214B40F" w14:textId="17578801" w:rsidR="00027D62" w:rsidRDefault="00027D62" w:rsidP="00027D62">
      <w:pPr>
        <w:jc w:val="center"/>
      </w:pPr>
      <w:r>
        <w:rPr>
          <w:noProof/>
        </w:rPr>
        <w:lastRenderedPageBreak/>
        <w:drawing>
          <wp:inline distT="0" distB="0" distL="0" distR="0" wp14:anchorId="5A73B70C" wp14:editId="7B9D1270">
            <wp:extent cx="3626162" cy="2284895"/>
            <wp:effectExtent l="19050" t="19050" r="12700" b="20320"/>
            <wp:docPr id="45" name="Image 1" descr="https://notamax.be/wp-content/uploads/2020/02/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tamax.be/wp-content/uploads/2020/02/image-2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37210" cy="2291857"/>
                    </a:xfrm>
                    <a:prstGeom prst="rect">
                      <a:avLst/>
                    </a:prstGeom>
                    <a:noFill/>
                    <a:ln>
                      <a:solidFill>
                        <a:schemeClr val="accent1"/>
                      </a:solidFill>
                    </a:ln>
                  </pic:spPr>
                </pic:pic>
              </a:graphicData>
            </a:graphic>
          </wp:inline>
        </w:drawing>
      </w:r>
    </w:p>
    <w:p w14:paraId="14093AF3" w14:textId="6B0C6867" w:rsidR="00027D62" w:rsidRDefault="00027D62" w:rsidP="00027D62">
      <w:pPr>
        <w:jc w:val="center"/>
      </w:pPr>
    </w:p>
    <w:p w14:paraId="4B3B0C7A" w14:textId="53B1D1CC" w:rsidR="00027D62" w:rsidRDefault="00027D62" w:rsidP="00027D62">
      <w:r>
        <w:t>Ici je l’ai sobrement appelé connexion_techniciens_pfsense, mais rien ne vous empêche de mettre un autre nom. On clique ensuite sur Suivant :</w:t>
      </w:r>
    </w:p>
    <w:p w14:paraId="560E31DA" w14:textId="227C9889" w:rsidR="00027D62" w:rsidRDefault="00027D62" w:rsidP="00027D62">
      <w:r>
        <w:t>Ici il convient de choisir le type de groupe, dans notre cas ce sera Groupe d’utilisateurs (l’utilisateur qui va se connecter sur le routeur Pfsense01 et Pfsense02 devra être membre d’un groupe que l’on appellera Techniciens par exemple) :</w:t>
      </w:r>
    </w:p>
    <w:p w14:paraId="20F471F9" w14:textId="3E995F4C" w:rsidR="00027D62" w:rsidRDefault="00027D62" w:rsidP="00027D62"/>
    <w:p w14:paraId="1CE9CB8A" w14:textId="16A89701" w:rsidR="00027D62" w:rsidRDefault="00027D62" w:rsidP="00027D62">
      <w:pPr>
        <w:jc w:val="center"/>
      </w:pPr>
      <w:r w:rsidRPr="00027D62">
        <w:rPr>
          <w:noProof/>
        </w:rPr>
        <w:drawing>
          <wp:inline distT="0" distB="0" distL="0" distR="0" wp14:anchorId="35B033B1" wp14:editId="732370B6">
            <wp:extent cx="4088784" cy="2609381"/>
            <wp:effectExtent l="19050" t="19050" r="26035" b="19685"/>
            <wp:docPr id="46" name="Image 46" descr="https://notamax.be/wp-content/uploads/2020/02/image-12-1024x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otamax.be/wp-content/uploads/2020/02/image-12-1024x65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9225" cy="2616045"/>
                    </a:xfrm>
                    <a:prstGeom prst="rect">
                      <a:avLst/>
                    </a:prstGeom>
                    <a:noFill/>
                    <a:ln>
                      <a:solidFill>
                        <a:schemeClr val="accent1"/>
                      </a:solidFill>
                    </a:ln>
                  </pic:spPr>
                </pic:pic>
              </a:graphicData>
            </a:graphic>
          </wp:inline>
        </w:drawing>
      </w:r>
    </w:p>
    <w:p w14:paraId="5CB5CD90" w14:textId="658B6444" w:rsidR="00027D62" w:rsidRDefault="00027D62" w:rsidP="00027D62">
      <w:pPr>
        <w:jc w:val="center"/>
      </w:pPr>
    </w:p>
    <w:p w14:paraId="2F9267C2" w14:textId="25679EF6" w:rsidR="00027D62" w:rsidRDefault="00027D62" w:rsidP="00027D62">
      <w:pPr>
        <w:jc w:val="center"/>
      </w:pPr>
    </w:p>
    <w:p w14:paraId="134A0D79" w14:textId="2794AC79" w:rsidR="00027D62" w:rsidRDefault="00027D62" w:rsidP="00027D62">
      <w:pPr>
        <w:jc w:val="center"/>
      </w:pPr>
    </w:p>
    <w:p w14:paraId="0DA95CC0" w14:textId="00479D7F" w:rsidR="00027D62" w:rsidRDefault="00027D62" w:rsidP="00027D62">
      <w:pPr>
        <w:jc w:val="center"/>
      </w:pPr>
    </w:p>
    <w:p w14:paraId="5671BAB9" w14:textId="2BE8E946" w:rsidR="00027D62" w:rsidRDefault="00027D62" w:rsidP="00027D62">
      <w:pPr>
        <w:jc w:val="center"/>
      </w:pPr>
    </w:p>
    <w:p w14:paraId="2149E378" w14:textId="3641C0F1" w:rsidR="00027D62" w:rsidRDefault="00027D62" w:rsidP="00027D62">
      <w:pPr>
        <w:jc w:val="center"/>
      </w:pPr>
    </w:p>
    <w:p w14:paraId="1393AB7B" w14:textId="7E1E8728" w:rsidR="00027D62" w:rsidRDefault="00027D62" w:rsidP="00027D62">
      <w:pPr>
        <w:jc w:val="center"/>
      </w:pPr>
    </w:p>
    <w:p w14:paraId="74341040" w14:textId="4F88FBB5" w:rsidR="00027D62" w:rsidRDefault="00027D62" w:rsidP="00027D62">
      <w:r w:rsidRPr="00027D62">
        <w:t>Avant de directement poursuivre, nous allons justement créer ce groupe d’utilisateurs et y rajouter un utilisateur de test. Une fois fait, on peut donc choisir notre fameux groupe :</w:t>
      </w:r>
    </w:p>
    <w:p w14:paraId="552D3A6D" w14:textId="31419E56" w:rsidR="00027D62" w:rsidRDefault="00027D62" w:rsidP="00027D62"/>
    <w:p w14:paraId="3D6415F8" w14:textId="6FE86897" w:rsidR="00027D62" w:rsidRDefault="00027D62" w:rsidP="00027D62">
      <w:pPr>
        <w:jc w:val="center"/>
      </w:pPr>
      <w:r>
        <w:rPr>
          <w:noProof/>
        </w:rPr>
        <w:drawing>
          <wp:inline distT="0" distB="0" distL="0" distR="0" wp14:anchorId="36E40665" wp14:editId="6926FD52">
            <wp:extent cx="3810000" cy="2933700"/>
            <wp:effectExtent l="19050" t="19050" r="19050" b="1905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10000" cy="2933700"/>
                    </a:xfrm>
                    <a:prstGeom prst="rect">
                      <a:avLst/>
                    </a:prstGeom>
                    <a:ln>
                      <a:solidFill>
                        <a:schemeClr val="accent1"/>
                      </a:solidFill>
                    </a:ln>
                  </pic:spPr>
                </pic:pic>
              </a:graphicData>
            </a:graphic>
          </wp:inline>
        </w:drawing>
      </w:r>
    </w:p>
    <w:p w14:paraId="42016037" w14:textId="3A1DEB29" w:rsidR="00027D62" w:rsidRDefault="00027D62" w:rsidP="00027D62">
      <w:pPr>
        <w:jc w:val="center"/>
      </w:pPr>
    </w:p>
    <w:p w14:paraId="170A4FDB" w14:textId="32618111" w:rsidR="00027D62" w:rsidRDefault="00027D62" w:rsidP="00027D62">
      <w:r w:rsidRPr="00027D62">
        <w:t>On choisit ensuite la règle à effectuer lorsqu’un utilisateur membre de ce groupe se connectera avec succès sur l’équipement :</w:t>
      </w:r>
    </w:p>
    <w:p w14:paraId="61A138D3" w14:textId="4FCA8D59" w:rsidR="00027D62" w:rsidRDefault="00027D62" w:rsidP="00027D62"/>
    <w:p w14:paraId="289D5C49" w14:textId="1863EDDB" w:rsidR="00027D62" w:rsidRDefault="00027D62" w:rsidP="00027D62">
      <w:pPr>
        <w:jc w:val="center"/>
      </w:pPr>
      <w:r>
        <w:rPr>
          <w:noProof/>
        </w:rPr>
        <w:drawing>
          <wp:inline distT="0" distB="0" distL="0" distR="0" wp14:anchorId="481A7EF8" wp14:editId="338A594C">
            <wp:extent cx="3909117" cy="2470343"/>
            <wp:effectExtent l="19050" t="19050" r="15240" b="25400"/>
            <wp:docPr id="48" name="Image 48" descr="https://notamax.be/wp-content/uploads/2020/02/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otamax.be/wp-content/uploads/2020/02/image-1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4990" cy="2474055"/>
                    </a:xfrm>
                    <a:prstGeom prst="rect">
                      <a:avLst/>
                    </a:prstGeom>
                    <a:noFill/>
                    <a:ln>
                      <a:solidFill>
                        <a:schemeClr val="accent1"/>
                      </a:solidFill>
                    </a:ln>
                  </pic:spPr>
                </pic:pic>
              </a:graphicData>
            </a:graphic>
          </wp:inline>
        </w:drawing>
      </w:r>
    </w:p>
    <w:p w14:paraId="4CA8A082" w14:textId="3418CF16" w:rsidR="00027D62" w:rsidRDefault="00027D62" w:rsidP="00027D62">
      <w:pPr>
        <w:jc w:val="center"/>
      </w:pPr>
    </w:p>
    <w:p w14:paraId="36CD4B1F" w14:textId="59896C33" w:rsidR="00027D62" w:rsidRDefault="00027D62" w:rsidP="00027D62">
      <w:pPr>
        <w:jc w:val="center"/>
      </w:pPr>
    </w:p>
    <w:p w14:paraId="0808D053" w14:textId="0165FE7B" w:rsidR="00027D62" w:rsidRDefault="00027D62" w:rsidP="00027D62">
      <w:pPr>
        <w:jc w:val="center"/>
      </w:pPr>
    </w:p>
    <w:p w14:paraId="40E0635D" w14:textId="41BA35F4" w:rsidR="00027D62" w:rsidRDefault="00027D62" w:rsidP="00027D62">
      <w:pPr>
        <w:jc w:val="center"/>
      </w:pPr>
    </w:p>
    <w:p w14:paraId="1FB49B26" w14:textId="69090D46" w:rsidR="00027D62" w:rsidRDefault="00027D62" w:rsidP="00027D62">
      <w:pPr>
        <w:jc w:val="center"/>
      </w:pPr>
    </w:p>
    <w:p w14:paraId="1B4F26AD" w14:textId="794E243A" w:rsidR="00027D62" w:rsidRDefault="00027D62" w:rsidP="00027D62">
      <w:pPr>
        <w:jc w:val="center"/>
      </w:pPr>
    </w:p>
    <w:p w14:paraId="45D0B6D0" w14:textId="4BECE770" w:rsidR="00027D62" w:rsidRDefault="00027D62" w:rsidP="00027D62">
      <w:pPr>
        <w:jc w:val="center"/>
      </w:pPr>
    </w:p>
    <w:p w14:paraId="5F908129" w14:textId="0BD972B9" w:rsidR="00027D62" w:rsidRDefault="00027D62" w:rsidP="00027D62">
      <w:pPr>
        <w:tabs>
          <w:tab w:val="left" w:pos="1515"/>
        </w:tabs>
      </w:pPr>
      <w:r w:rsidRPr="00027D62">
        <w:t xml:space="preserve">Ici on va donc accorder l’accès, puis on poursuit en cliquant sur Suivant encore une fois. Ensuite vient le choix des méthodes d’authentification, je ne vais pas expliquer ce qu’est un protocole EAP surtout </w:t>
      </w:r>
      <w:r w:rsidRPr="00027D62">
        <w:lastRenderedPageBreak/>
        <w:t>qu’il n’est pas indispensable dans notre cas de figure, donc nous allons simplement utiliser les paramètres par défaut (à savoir utiliser l’authentification MS-CHAP v2 et MS-CHAP chiffré) :</w:t>
      </w:r>
    </w:p>
    <w:p w14:paraId="72EFB5C4" w14:textId="16A2F481" w:rsidR="00027D62" w:rsidRDefault="00027D62" w:rsidP="00027D62"/>
    <w:p w14:paraId="048AB449" w14:textId="5346D2C2" w:rsidR="00027D62" w:rsidRDefault="00027D62" w:rsidP="00027D62">
      <w:pPr>
        <w:jc w:val="center"/>
      </w:pPr>
      <w:r>
        <w:rPr>
          <w:noProof/>
        </w:rPr>
        <w:drawing>
          <wp:inline distT="0" distB="0" distL="0" distR="0" wp14:anchorId="03911D82" wp14:editId="5882C4DD">
            <wp:extent cx="4942596" cy="3128701"/>
            <wp:effectExtent l="19050" t="19050" r="10795" b="14605"/>
            <wp:docPr id="49" name="Image 49" descr="https://notamax.be/wp-content/uploads/2020/02/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otamax.be/wp-content/uploads/2020/02/image-1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47872" cy="3132041"/>
                    </a:xfrm>
                    <a:prstGeom prst="rect">
                      <a:avLst/>
                    </a:prstGeom>
                    <a:noFill/>
                    <a:ln>
                      <a:solidFill>
                        <a:schemeClr val="accent1"/>
                      </a:solidFill>
                    </a:ln>
                  </pic:spPr>
                </pic:pic>
              </a:graphicData>
            </a:graphic>
          </wp:inline>
        </w:drawing>
      </w:r>
    </w:p>
    <w:p w14:paraId="5F1035F0" w14:textId="48BE9B2C" w:rsidR="00027D62" w:rsidRDefault="00027D62" w:rsidP="00027D62">
      <w:pPr>
        <w:jc w:val="center"/>
      </w:pPr>
    </w:p>
    <w:p w14:paraId="5353AFBD" w14:textId="4A577B84" w:rsidR="00027D62" w:rsidRDefault="00027D62" w:rsidP="00027D62">
      <w:r w:rsidRPr="00027D62">
        <w:t xml:space="preserve">Ici même chose, on ne va pas rajouter de contraintes supplémentaires, même si une éventuelle déconnexion de l’appareil après X minutes est une très bonne chose. </w:t>
      </w:r>
    </w:p>
    <w:p w14:paraId="192A5AE9" w14:textId="23DA7E64" w:rsidR="001E1A87" w:rsidRDefault="001E1A87" w:rsidP="00027D62"/>
    <w:p w14:paraId="102F99EC" w14:textId="2F85368C" w:rsidR="001E1A87" w:rsidRDefault="001E1A87" w:rsidP="001E1A87">
      <w:pPr>
        <w:jc w:val="center"/>
      </w:pPr>
      <w:r>
        <w:rPr>
          <w:noProof/>
        </w:rPr>
        <w:drawing>
          <wp:inline distT="0" distB="0" distL="0" distR="0" wp14:anchorId="248A5D32" wp14:editId="7D118846">
            <wp:extent cx="4987889" cy="3146870"/>
            <wp:effectExtent l="19050" t="19050" r="22860" b="15875"/>
            <wp:docPr id="50" name="Image 50" descr="https://notamax.be/wp-content/uploads/2020/02/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tamax.be/wp-content/uploads/2020/02/image-1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92708" cy="3149910"/>
                    </a:xfrm>
                    <a:prstGeom prst="rect">
                      <a:avLst/>
                    </a:prstGeom>
                    <a:noFill/>
                    <a:ln>
                      <a:solidFill>
                        <a:schemeClr val="accent1"/>
                      </a:solidFill>
                    </a:ln>
                  </pic:spPr>
                </pic:pic>
              </a:graphicData>
            </a:graphic>
          </wp:inline>
        </w:drawing>
      </w:r>
    </w:p>
    <w:p w14:paraId="58B04262" w14:textId="77777777" w:rsidR="00027D62" w:rsidRDefault="00027D62" w:rsidP="00027D62"/>
    <w:p w14:paraId="3E0FFDC3" w14:textId="4BA62C3B" w:rsidR="00027D62" w:rsidRDefault="00027D62" w:rsidP="00821DB3"/>
    <w:p w14:paraId="40FBBB5C" w14:textId="4D01ACB5" w:rsidR="00027D62" w:rsidRDefault="001E1A87" w:rsidP="00821DB3">
      <w:r w:rsidRPr="001E1A87">
        <w:lastRenderedPageBreak/>
        <w:t>Il convient simplement de cliquer sur Ajouter puis de choisir l’attribut Class, qui va simplement indiquer le groupe en question soumis à cette stratégie :</w:t>
      </w:r>
    </w:p>
    <w:p w14:paraId="1A5DCAC7" w14:textId="73E8A83D" w:rsidR="00027D62" w:rsidRDefault="00027D62" w:rsidP="00821DB3"/>
    <w:p w14:paraId="3F8B308F" w14:textId="73B4BF66" w:rsidR="001E1A87" w:rsidRDefault="001E1A87" w:rsidP="001E1A87">
      <w:pPr>
        <w:jc w:val="center"/>
      </w:pPr>
      <w:r>
        <w:rPr>
          <w:noProof/>
        </w:rPr>
        <w:drawing>
          <wp:inline distT="0" distB="0" distL="0" distR="0" wp14:anchorId="0F640E65" wp14:editId="124E4CCF">
            <wp:extent cx="3853520" cy="2429537"/>
            <wp:effectExtent l="19050" t="19050" r="13970" b="27940"/>
            <wp:docPr id="51" name="Image 51" descr="https://notamax.be/wp-content/uploads/2020/02/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otamax.be/wp-content/uploads/2020/02/image-1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69569" cy="2439656"/>
                    </a:xfrm>
                    <a:prstGeom prst="rect">
                      <a:avLst/>
                    </a:prstGeom>
                    <a:noFill/>
                    <a:ln>
                      <a:solidFill>
                        <a:schemeClr val="accent1"/>
                      </a:solidFill>
                    </a:ln>
                  </pic:spPr>
                </pic:pic>
              </a:graphicData>
            </a:graphic>
          </wp:inline>
        </w:drawing>
      </w:r>
    </w:p>
    <w:p w14:paraId="781F96AD" w14:textId="2B257111" w:rsidR="001E1A87" w:rsidRDefault="001E1A87" w:rsidP="001E1A87">
      <w:pPr>
        <w:jc w:val="center"/>
      </w:pPr>
    </w:p>
    <w:p w14:paraId="566F5EDC" w14:textId="23914A50" w:rsidR="001E1A87" w:rsidRDefault="001E1A87" w:rsidP="001E1A87">
      <w:pPr>
        <w:jc w:val="center"/>
      </w:pPr>
      <w:r>
        <w:rPr>
          <w:noProof/>
        </w:rPr>
        <w:drawing>
          <wp:inline distT="0" distB="0" distL="0" distR="0" wp14:anchorId="494CA10B" wp14:editId="68018D5D">
            <wp:extent cx="3820000" cy="2260324"/>
            <wp:effectExtent l="19050" t="19050" r="9525" b="26035"/>
            <wp:docPr id="52" name="Image 52" descr="https://notamax.be/wp-content/uploads/2020/02/image-29-1024x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tamax.be/wp-content/uploads/2020/02/image-29-1024x60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34636" cy="2268984"/>
                    </a:xfrm>
                    <a:prstGeom prst="rect">
                      <a:avLst/>
                    </a:prstGeom>
                    <a:noFill/>
                    <a:ln>
                      <a:solidFill>
                        <a:schemeClr val="accent1"/>
                      </a:solidFill>
                    </a:ln>
                  </pic:spPr>
                </pic:pic>
              </a:graphicData>
            </a:graphic>
          </wp:inline>
        </w:drawing>
      </w:r>
    </w:p>
    <w:p w14:paraId="17DC97B6" w14:textId="39498C45" w:rsidR="001E1A87" w:rsidRDefault="001E1A87" w:rsidP="001E1A87">
      <w:pPr>
        <w:jc w:val="center"/>
      </w:pPr>
    </w:p>
    <w:p w14:paraId="5597070F" w14:textId="2ADBD422" w:rsidR="001E1A87" w:rsidRPr="00821DB3" w:rsidRDefault="001E1A87" w:rsidP="001E1A87">
      <w:pPr>
        <w:jc w:val="center"/>
      </w:pPr>
      <w:r>
        <w:rPr>
          <w:noProof/>
        </w:rPr>
        <w:drawing>
          <wp:inline distT="0" distB="0" distL="0" distR="0" wp14:anchorId="01E358E2" wp14:editId="04D0D92B">
            <wp:extent cx="3836790" cy="2385501"/>
            <wp:effectExtent l="19050" t="19050" r="11430" b="15240"/>
            <wp:docPr id="53" name="Image 53" descr="https://notamax.be/wp-content/uploads/2020/02/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otamax.be/wp-content/uploads/2020/02/image-3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38561" cy="2386602"/>
                    </a:xfrm>
                    <a:prstGeom prst="rect">
                      <a:avLst/>
                    </a:prstGeom>
                    <a:noFill/>
                    <a:ln>
                      <a:solidFill>
                        <a:schemeClr val="accent1"/>
                      </a:solidFill>
                    </a:ln>
                  </pic:spPr>
                </pic:pic>
              </a:graphicData>
            </a:graphic>
          </wp:inline>
        </w:drawing>
      </w:r>
    </w:p>
    <w:p w14:paraId="3D52BF2C" w14:textId="69B3084D" w:rsidR="00A55A51" w:rsidRDefault="00A55A51" w:rsidP="00E81E6D"/>
    <w:p w14:paraId="14525255" w14:textId="77777777" w:rsidR="00821DB3" w:rsidRDefault="00821DB3" w:rsidP="00E81E6D"/>
    <w:p w14:paraId="5E2F5A91" w14:textId="7804E708" w:rsidR="00A55A51" w:rsidRDefault="009E0F4E" w:rsidP="00E81E6D">
      <w:r w:rsidRPr="009E0F4E">
        <w:t>La dernière étape est donc d’inscrire (relier) notre serveur NPS à notre domaine, histoire que celui-ci puisse aller consulter notre annu</w:t>
      </w:r>
      <w:r>
        <w:t>aire et démarrer le service NPS :</w:t>
      </w:r>
    </w:p>
    <w:p w14:paraId="6F20077A" w14:textId="467F6A93" w:rsidR="009E0F4E" w:rsidRDefault="009E0F4E" w:rsidP="00E81E6D"/>
    <w:p w14:paraId="2128627F" w14:textId="76822BF5" w:rsidR="009E0F4E" w:rsidRDefault="009E0F4E" w:rsidP="009E0F4E">
      <w:pPr>
        <w:jc w:val="center"/>
      </w:pPr>
      <w:r>
        <w:rPr>
          <w:noProof/>
        </w:rPr>
        <w:drawing>
          <wp:inline distT="0" distB="0" distL="0" distR="0" wp14:anchorId="4AFDE873" wp14:editId="27BED5FF">
            <wp:extent cx="4824201" cy="2052264"/>
            <wp:effectExtent l="19050" t="19050" r="14605" b="24765"/>
            <wp:docPr id="54" name="Image 54" descr="https://notamax.be/wp-content/uploads/2020/02/image-19-1024x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otamax.be/wp-content/uploads/2020/02/image-19-1024x43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32163" cy="2055651"/>
                    </a:xfrm>
                    <a:prstGeom prst="rect">
                      <a:avLst/>
                    </a:prstGeom>
                    <a:noFill/>
                    <a:ln>
                      <a:solidFill>
                        <a:schemeClr val="accent1"/>
                      </a:solidFill>
                    </a:ln>
                  </pic:spPr>
                </pic:pic>
              </a:graphicData>
            </a:graphic>
          </wp:inline>
        </w:drawing>
      </w:r>
    </w:p>
    <w:p w14:paraId="7ADD4186" w14:textId="7F421AC3" w:rsidR="009E0F4E" w:rsidRDefault="009E0F4E" w:rsidP="009E0F4E">
      <w:pPr>
        <w:jc w:val="center"/>
      </w:pPr>
    </w:p>
    <w:p w14:paraId="2609AFD7" w14:textId="77777777" w:rsidR="009E0F4E" w:rsidRDefault="009E0F4E" w:rsidP="009E0F4E">
      <w:pPr>
        <w:jc w:val="center"/>
      </w:pPr>
    </w:p>
    <w:p w14:paraId="6EC08EF4" w14:textId="7D39CEA1" w:rsidR="009E0F4E" w:rsidRDefault="009E0F4E" w:rsidP="009E0F4E">
      <w:pPr>
        <w:jc w:val="center"/>
      </w:pPr>
      <w:r>
        <w:rPr>
          <w:noProof/>
        </w:rPr>
        <w:drawing>
          <wp:inline distT="0" distB="0" distL="0" distR="0" wp14:anchorId="32A0B42B" wp14:editId="536C39EC">
            <wp:extent cx="4810539" cy="3934707"/>
            <wp:effectExtent l="19050" t="19050" r="28575" b="279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24561" cy="3946176"/>
                    </a:xfrm>
                    <a:prstGeom prst="rect">
                      <a:avLst/>
                    </a:prstGeom>
                    <a:ln>
                      <a:solidFill>
                        <a:schemeClr val="accent1"/>
                      </a:solidFill>
                    </a:ln>
                  </pic:spPr>
                </pic:pic>
              </a:graphicData>
            </a:graphic>
          </wp:inline>
        </w:drawing>
      </w:r>
    </w:p>
    <w:p w14:paraId="2DB8E9F4" w14:textId="17245C65" w:rsidR="009E0F4E" w:rsidRDefault="009E0F4E" w:rsidP="009E0F4E">
      <w:pPr>
        <w:jc w:val="center"/>
      </w:pPr>
    </w:p>
    <w:p w14:paraId="68F94430" w14:textId="23FFD44B" w:rsidR="009E0F4E" w:rsidRDefault="009E0F4E" w:rsidP="009E0F4E">
      <w:pPr>
        <w:jc w:val="center"/>
      </w:pPr>
    </w:p>
    <w:p w14:paraId="28800EA6" w14:textId="6EA73AB5" w:rsidR="009E0F4E" w:rsidRDefault="009E0F4E" w:rsidP="009E0F4E">
      <w:pPr>
        <w:jc w:val="center"/>
      </w:pPr>
    </w:p>
    <w:p w14:paraId="2084176F" w14:textId="78C563BC" w:rsidR="009E0F4E" w:rsidRDefault="009E0F4E" w:rsidP="009E0F4E">
      <w:pPr>
        <w:jc w:val="center"/>
      </w:pPr>
    </w:p>
    <w:p w14:paraId="47901603" w14:textId="6E80D108" w:rsidR="009E0F4E" w:rsidRDefault="009E0F4E" w:rsidP="009E0F4E">
      <w:pPr>
        <w:jc w:val="center"/>
      </w:pPr>
    </w:p>
    <w:p w14:paraId="5EE00BBA" w14:textId="46F38C55" w:rsidR="009E0F4E" w:rsidRDefault="009E0F4E" w:rsidP="009E0F4E">
      <w:pPr>
        <w:pStyle w:val="EFmoduletitre"/>
      </w:pPr>
      <w:bookmarkStart w:id="20" w:name="_Toc144483394"/>
      <w:r w:rsidRPr="009E0F4E">
        <w:lastRenderedPageBreak/>
        <w:t>Configuration du pfSense</w:t>
      </w:r>
      <w:r>
        <w:t>01</w:t>
      </w:r>
      <w:bookmarkEnd w:id="20"/>
    </w:p>
    <w:p w14:paraId="085B76FE" w14:textId="7B810719" w:rsidR="009E0F4E" w:rsidRDefault="009E0F4E" w:rsidP="009E0F4E"/>
    <w:p w14:paraId="4A1A3F09" w14:textId="4434D3F0" w:rsidR="009E0F4E" w:rsidRPr="009E0F4E" w:rsidRDefault="009E0F4E" w:rsidP="009E0F4E">
      <w:r w:rsidRPr="009E0F4E">
        <w:t>Bien, on approche de la fin ! Nous nous connectons donc sur notre Pfsense</w:t>
      </w:r>
      <w:r>
        <w:t>01</w:t>
      </w:r>
      <w:r w:rsidRPr="009E0F4E">
        <w:t xml:space="preserve"> et nous nous rendons dans l’onglet System, puis User Manager et enfin nous cliquons sur Add dans la partie Authentification Servers, pour rajo</w:t>
      </w:r>
      <w:r>
        <w:t xml:space="preserve">uter donc notre serveur RADIUS (Rappel : Pfsense01 est le serveur maitre, du coup pas besoin de configurer Pfsense02) : </w:t>
      </w:r>
    </w:p>
    <w:p w14:paraId="1FFA3C46" w14:textId="5F2E8488" w:rsidR="009E0F4E" w:rsidRDefault="009E0F4E" w:rsidP="009E0F4E"/>
    <w:p w14:paraId="169F328C" w14:textId="36F999E2" w:rsidR="009E0F4E" w:rsidRDefault="009E0F4E" w:rsidP="009E0F4E">
      <w:pPr>
        <w:jc w:val="center"/>
      </w:pPr>
      <w:r>
        <w:rPr>
          <w:noProof/>
        </w:rPr>
        <w:drawing>
          <wp:inline distT="0" distB="0" distL="0" distR="0" wp14:anchorId="28BD6171" wp14:editId="62F11A60">
            <wp:extent cx="5067581" cy="1528124"/>
            <wp:effectExtent l="19050" t="19050" r="19050" b="15240"/>
            <wp:docPr id="58" name="Image 58" descr="https://notamax.be/wp-content/uploads/2020/02/image-22-1024x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tamax.be/wp-content/uploads/2020/02/image-22-1024x30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1177" cy="1529208"/>
                    </a:xfrm>
                    <a:prstGeom prst="rect">
                      <a:avLst/>
                    </a:prstGeom>
                    <a:noFill/>
                    <a:ln>
                      <a:solidFill>
                        <a:schemeClr val="accent1"/>
                      </a:solidFill>
                    </a:ln>
                  </pic:spPr>
                </pic:pic>
              </a:graphicData>
            </a:graphic>
          </wp:inline>
        </w:drawing>
      </w:r>
    </w:p>
    <w:p w14:paraId="20914C0B" w14:textId="2A28F133" w:rsidR="009E0F4E" w:rsidRDefault="009E0F4E" w:rsidP="009E0F4E">
      <w:pPr>
        <w:jc w:val="center"/>
      </w:pPr>
    </w:p>
    <w:p w14:paraId="7FBA0332" w14:textId="4BD8DEE4" w:rsidR="009E0F4E" w:rsidRDefault="009E0F4E" w:rsidP="009E0F4E">
      <w:r w:rsidRPr="009E0F4E">
        <w:t>Ensuite nous renseignons un nom, puis l’adresse IP ou le FQDN, le secret que l’on avait créé auparavant, et le choix de l’interface qu</w:t>
      </w:r>
      <w:r w:rsidR="000B361D">
        <w:t>i transmettra les requêtes (</w:t>
      </w:r>
      <w:r w:rsidRPr="009E0F4E">
        <w:t>l’interface LAN</w:t>
      </w:r>
      <w:r w:rsidR="000B361D">
        <w:t xml:space="preserve"> du Pfsense01</w:t>
      </w:r>
      <w:r w:rsidRPr="009E0F4E">
        <w:t>) :</w:t>
      </w:r>
    </w:p>
    <w:p w14:paraId="487AB7EE" w14:textId="335F5903" w:rsidR="00A55A51" w:rsidRDefault="00A55A51" w:rsidP="009E0F4E"/>
    <w:p w14:paraId="1210D901" w14:textId="3846107B" w:rsidR="00A55A51" w:rsidRDefault="009E0F4E" w:rsidP="009E0F4E">
      <w:pPr>
        <w:jc w:val="center"/>
      </w:pPr>
      <w:r>
        <w:rPr>
          <w:noProof/>
        </w:rPr>
        <w:drawing>
          <wp:inline distT="0" distB="0" distL="0" distR="0" wp14:anchorId="72F3197E" wp14:editId="66899DA7">
            <wp:extent cx="3631199" cy="3934266"/>
            <wp:effectExtent l="19050" t="19050" r="26670" b="2857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34282" cy="3937606"/>
                    </a:xfrm>
                    <a:prstGeom prst="rect">
                      <a:avLst/>
                    </a:prstGeom>
                    <a:ln>
                      <a:solidFill>
                        <a:schemeClr val="accent1"/>
                      </a:solidFill>
                    </a:ln>
                  </pic:spPr>
                </pic:pic>
              </a:graphicData>
            </a:graphic>
          </wp:inline>
        </w:drawing>
      </w:r>
    </w:p>
    <w:p w14:paraId="37112FFD" w14:textId="71AC7281" w:rsidR="00A55A51" w:rsidRDefault="000B361D" w:rsidP="00E81E6D">
      <w:r>
        <w:t>(Rappel : le mot de passe inscrit sur nos 2 client RADIUS (Pfsense01 et 02), doivent être identique)</w:t>
      </w:r>
    </w:p>
    <w:p w14:paraId="7FB1AB6E" w14:textId="1423BA07" w:rsidR="000B361D" w:rsidRDefault="000B361D" w:rsidP="00E81E6D"/>
    <w:p w14:paraId="1B696537" w14:textId="2AA39FB1" w:rsidR="000B361D" w:rsidRPr="000B361D" w:rsidRDefault="000B361D" w:rsidP="000B361D">
      <w:r w:rsidRPr="000B361D">
        <w:lastRenderedPageBreak/>
        <w:t>On se rend ensuit</w:t>
      </w:r>
      <w:r>
        <w:t xml:space="preserve">e dans l’onglet Settings et </w:t>
      </w:r>
      <w:r w:rsidRPr="000B361D">
        <w:t>on choisit notre serveur RADIUS et non plus la databases locale :</w:t>
      </w:r>
    </w:p>
    <w:p w14:paraId="39A46533" w14:textId="46FDA607" w:rsidR="000B361D" w:rsidRDefault="000B361D" w:rsidP="00E81E6D"/>
    <w:p w14:paraId="0BD72F24" w14:textId="52156353" w:rsidR="000B361D" w:rsidRDefault="000B361D" w:rsidP="000B361D">
      <w:pPr>
        <w:jc w:val="center"/>
      </w:pPr>
      <w:r>
        <w:rPr>
          <w:noProof/>
        </w:rPr>
        <w:drawing>
          <wp:inline distT="0" distB="0" distL="0" distR="0" wp14:anchorId="19904723" wp14:editId="05A4A399">
            <wp:extent cx="4649458" cy="3563730"/>
            <wp:effectExtent l="19050" t="19050" r="18415" b="1778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53820" cy="3567074"/>
                    </a:xfrm>
                    <a:prstGeom prst="rect">
                      <a:avLst/>
                    </a:prstGeom>
                    <a:ln>
                      <a:solidFill>
                        <a:schemeClr val="accent1"/>
                      </a:solidFill>
                    </a:ln>
                  </pic:spPr>
                </pic:pic>
              </a:graphicData>
            </a:graphic>
          </wp:inline>
        </w:drawing>
      </w:r>
    </w:p>
    <w:p w14:paraId="32931BB1" w14:textId="28D26754" w:rsidR="00A55A51" w:rsidRDefault="00A55A51" w:rsidP="00E81E6D"/>
    <w:p w14:paraId="2AD2C387" w14:textId="3F920905" w:rsidR="000B361D" w:rsidRDefault="000B361D" w:rsidP="00E81E6D">
      <w:r w:rsidRPr="000B361D">
        <w:t>A partir de là, il nous suffit ensuite de créer un groupe avec une scope Remote, c’est-à-dire un groupe qui sera distant. Ici je l’appelle Techniciens, comme le groupe créé sur mon AD (histoire d’être cohérent). Ensuite, on y met une description et une fois fait on peut sauvegarder.</w:t>
      </w:r>
    </w:p>
    <w:p w14:paraId="6070EBFE" w14:textId="6F2E7A35" w:rsidR="000B361D" w:rsidRDefault="000B361D" w:rsidP="00E81E6D"/>
    <w:p w14:paraId="65132CD3" w14:textId="3914FAF7" w:rsidR="000B361D" w:rsidRDefault="000B361D" w:rsidP="000B361D">
      <w:pPr>
        <w:jc w:val="center"/>
      </w:pPr>
      <w:r>
        <w:rPr>
          <w:noProof/>
        </w:rPr>
        <w:drawing>
          <wp:inline distT="0" distB="0" distL="0" distR="0" wp14:anchorId="17CBCA0B" wp14:editId="427710A2">
            <wp:extent cx="4383257" cy="2629269"/>
            <wp:effectExtent l="19050" t="19050" r="17780" b="19050"/>
            <wp:docPr id="62" name="Image 1" descr="https://notamax.be/wp-content/uploads/2020/02/image-27-1024x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tamax.be/wp-content/uploads/2020/02/image-27-1024x61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5614" cy="2630683"/>
                    </a:xfrm>
                    <a:prstGeom prst="rect">
                      <a:avLst/>
                    </a:prstGeom>
                    <a:noFill/>
                    <a:ln>
                      <a:solidFill>
                        <a:schemeClr val="accent1"/>
                      </a:solidFill>
                    </a:ln>
                  </pic:spPr>
                </pic:pic>
              </a:graphicData>
            </a:graphic>
          </wp:inline>
        </w:drawing>
      </w:r>
    </w:p>
    <w:p w14:paraId="74ECAB5F" w14:textId="320D1A13" w:rsidR="004629B3" w:rsidRDefault="004629B3" w:rsidP="000B361D">
      <w:pPr>
        <w:jc w:val="center"/>
      </w:pPr>
    </w:p>
    <w:p w14:paraId="3BAE1A1A" w14:textId="1BAC6D14" w:rsidR="004629B3" w:rsidRDefault="004629B3" w:rsidP="000B361D">
      <w:pPr>
        <w:jc w:val="center"/>
      </w:pPr>
    </w:p>
    <w:p w14:paraId="40E15508" w14:textId="56A1B176" w:rsidR="004629B3" w:rsidRDefault="004629B3" w:rsidP="000B361D">
      <w:pPr>
        <w:jc w:val="center"/>
      </w:pPr>
    </w:p>
    <w:p w14:paraId="1421F148" w14:textId="7755F814" w:rsidR="004629B3" w:rsidRDefault="004629B3" w:rsidP="004629B3">
      <w:r w:rsidRPr="004629B3">
        <w:lastRenderedPageBreak/>
        <w:t>On clique ensuite sur Add dans l’onglet Assigned Privileges pour donner des droits à ce fameux groupe :</w:t>
      </w:r>
    </w:p>
    <w:p w14:paraId="381B0DE1" w14:textId="703C1402" w:rsidR="004629B3" w:rsidRDefault="004629B3" w:rsidP="004629B3"/>
    <w:p w14:paraId="4BD874AE" w14:textId="338043AF" w:rsidR="004629B3" w:rsidRDefault="004629B3" w:rsidP="004629B3">
      <w:pPr>
        <w:jc w:val="center"/>
      </w:pPr>
      <w:r>
        <w:rPr>
          <w:noProof/>
        </w:rPr>
        <w:drawing>
          <wp:inline distT="0" distB="0" distL="0" distR="0" wp14:anchorId="4F552417" wp14:editId="48AB9964">
            <wp:extent cx="3621845" cy="2889885"/>
            <wp:effectExtent l="19050" t="19050" r="17145" b="24765"/>
            <wp:docPr id="63" name="Image 63" descr="https://notamax.be/wp-content/uploads/2020/02/image-28-1024x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otamax.be/wp-content/uploads/2020/02/image-28-1024x81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30640" cy="2896903"/>
                    </a:xfrm>
                    <a:prstGeom prst="rect">
                      <a:avLst/>
                    </a:prstGeom>
                    <a:noFill/>
                    <a:ln>
                      <a:solidFill>
                        <a:schemeClr val="accent1"/>
                      </a:solidFill>
                    </a:ln>
                  </pic:spPr>
                </pic:pic>
              </a:graphicData>
            </a:graphic>
          </wp:inline>
        </w:drawing>
      </w:r>
    </w:p>
    <w:p w14:paraId="5AB14D1D" w14:textId="70F473DE" w:rsidR="004629B3" w:rsidRDefault="004629B3" w:rsidP="004629B3">
      <w:pPr>
        <w:jc w:val="center"/>
      </w:pPr>
    </w:p>
    <w:p w14:paraId="6D0DED94" w14:textId="0FA21454" w:rsidR="004629B3" w:rsidRDefault="004629B3" w:rsidP="004629B3">
      <w:r w:rsidRPr="004629B3">
        <w:t>Comme vous pouvez le voir, Pfsense nous permet de filtrer de façon très précise les droits octroyés à nos utilisateurs et groupes. Ici, on va se contenter de quelque chos</w:t>
      </w:r>
      <w:r>
        <w:t>e de basique (</w:t>
      </w:r>
      <w:proofErr w:type="spellStart"/>
      <w:r>
        <w:t>WebCfg</w:t>
      </w:r>
      <w:proofErr w:type="spellEnd"/>
      <w:r>
        <w:t xml:space="preserve"> - All pages)</w:t>
      </w:r>
      <w:r w:rsidRPr="004629B3">
        <w:t>. On peut donc soit tout sélectionner (l’équivalent d’être dans le groupe admin), soit simplement sélectionner les droits par rapport au Dashboard.</w:t>
      </w:r>
    </w:p>
    <w:p w14:paraId="57F281ED" w14:textId="7BC758AD" w:rsidR="004629B3" w:rsidRDefault="004629B3" w:rsidP="004629B3"/>
    <w:p w14:paraId="29A1F16A" w14:textId="7683F186" w:rsidR="004629B3" w:rsidRDefault="004629B3" w:rsidP="004629B3">
      <w:pPr>
        <w:jc w:val="center"/>
      </w:pPr>
      <w:r>
        <w:rPr>
          <w:noProof/>
        </w:rPr>
        <w:drawing>
          <wp:inline distT="0" distB="0" distL="0" distR="0" wp14:anchorId="523129E4" wp14:editId="2D798BA7">
            <wp:extent cx="3735200" cy="3345207"/>
            <wp:effectExtent l="19050" t="19050" r="17780" b="2667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39613" cy="3349159"/>
                    </a:xfrm>
                    <a:prstGeom prst="rect">
                      <a:avLst/>
                    </a:prstGeom>
                    <a:ln>
                      <a:solidFill>
                        <a:schemeClr val="accent1"/>
                      </a:solidFill>
                    </a:ln>
                  </pic:spPr>
                </pic:pic>
              </a:graphicData>
            </a:graphic>
          </wp:inline>
        </w:drawing>
      </w:r>
    </w:p>
    <w:p w14:paraId="3ED5A10F" w14:textId="0B391AB1" w:rsidR="004629B3" w:rsidRDefault="004629B3" w:rsidP="004629B3">
      <w:pPr>
        <w:jc w:val="center"/>
      </w:pPr>
    </w:p>
    <w:p w14:paraId="28C1AE1A" w14:textId="2D82F927" w:rsidR="004629B3" w:rsidRDefault="004629B3" w:rsidP="004629B3">
      <w:pPr>
        <w:jc w:val="center"/>
      </w:pPr>
    </w:p>
    <w:p w14:paraId="149D1E18" w14:textId="27CA29BE" w:rsidR="004629B3" w:rsidRDefault="004629B3" w:rsidP="004629B3">
      <w:pPr>
        <w:pStyle w:val="EFmoduletitre"/>
      </w:pPr>
      <w:bookmarkStart w:id="21" w:name="_Toc144483395"/>
      <w:r>
        <w:lastRenderedPageBreak/>
        <w:t>T</w:t>
      </w:r>
      <w:r w:rsidRPr="004629B3">
        <w:t>est et connexion</w:t>
      </w:r>
      <w:bookmarkEnd w:id="21"/>
    </w:p>
    <w:p w14:paraId="11B0139A" w14:textId="04C918BA" w:rsidR="004629B3" w:rsidRDefault="004629B3" w:rsidP="004629B3">
      <w:r w:rsidRPr="004629B3">
        <w:t>Avant de pleinement tester notre nouvelle authentification, on peut rapidement se rendre sur l’onglet Diagnostics puis Authentification, pour vérifier que tout est bon. Si c’est le cas, vous devriez obtenir ceci : un joli message vert vous disant que l’utilisateur/mot de passe est ok et qu’il fait partie</w:t>
      </w:r>
      <w:r>
        <w:t xml:space="preserve"> du groupe créé précédemment (A réaliser sur le Pfsense01 et Pfsense02) :</w:t>
      </w:r>
    </w:p>
    <w:p w14:paraId="31C64D72" w14:textId="11A810A8" w:rsidR="00F8078B" w:rsidRDefault="00F8078B" w:rsidP="004629B3"/>
    <w:p w14:paraId="7793C183" w14:textId="3CA97DDC" w:rsidR="00F8078B" w:rsidRDefault="00F8078B" w:rsidP="00F8078B">
      <w:pPr>
        <w:jc w:val="center"/>
      </w:pPr>
      <w:r>
        <w:rPr>
          <w:noProof/>
        </w:rPr>
        <w:drawing>
          <wp:inline distT="0" distB="0" distL="0" distR="0" wp14:anchorId="34FC4ECE" wp14:editId="77E0BB1D">
            <wp:extent cx="5584521" cy="2252280"/>
            <wp:effectExtent l="19050" t="19050" r="16510" b="1524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88115" cy="2253729"/>
                    </a:xfrm>
                    <a:prstGeom prst="rect">
                      <a:avLst/>
                    </a:prstGeom>
                    <a:ln>
                      <a:solidFill>
                        <a:schemeClr val="accent1"/>
                      </a:solidFill>
                    </a:ln>
                  </pic:spPr>
                </pic:pic>
              </a:graphicData>
            </a:graphic>
          </wp:inline>
        </w:drawing>
      </w:r>
    </w:p>
    <w:p w14:paraId="4D4E2C4D" w14:textId="789A0D07" w:rsidR="0099608E" w:rsidRDefault="0099608E" w:rsidP="00F8078B">
      <w:pPr>
        <w:jc w:val="center"/>
      </w:pPr>
    </w:p>
    <w:p w14:paraId="48F2B4A9" w14:textId="3CD14B99" w:rsidR="0099608E" w:rsidRDefault="0099608E" w:rsidP="00F8078B">
      <w:pPr>
        <w:jc w:val="center"/>
      </w:pPr>
    </w:p>
    <w:p w14:paraId="444DF6D6" w14:textId="2504F4BD" w:rsidR="0099608E" w:rsidRDefault="0099608E" w:rsidP="00F8078B">
      <w:pPr>
        <w:jc w:val="center"/>
      </w:pPr>
    </w:p>
    <w:p w14:paraId="4A2DBEF7" w14:textId="597483D1" w:rsidR="0099608E" w:rsidRDefault="0099608E" w:rsidP="00F8078B">
      <w:pPr>
        <w:jc w:val="center"/>
      </w:pPr>
    </w:p>
    <w:p w14:paraId="65F1C9CE" w14:textId="534D88C9" w:rsidR="0099608E" w:rsidRDefault="0099608E" w:rsidP="00F8078B">
      <w:pPr>
        <w:jc w:val="center"/>
      </w:pPr>
    </w:p>
    <w:p w14:paraId="60856953" w14:textId="74B9CDE0" w:rsidR="0099608E" w:rsidRDefault="0099608E" w:rsidP="00F8078B">
      <w:pPr>
        <w:jc w:val="center"/>
      </w:pPr>
    </w:p>
    <w:p w14:paraId="171BFE71" w14:textId="4A1C73CD" w:rsidR="0099608E" w:rsidRDefault="0099608E" w:rsidP="00F8078B">
      <w:pPr>
        <w:jc w:val="center"/>
      </w:pPr>
    </w:p>
    <w:p w14:paraId="40935172" w14:textId="3930DAC3" w:rsidR="0099608E" w:rsidRDefault="0099608E" w:rsidP="00F8078B">
      <w:pPr>
        <w:jc w:val="center"/>
      </w:pPr>
    </w:p>
    <w:p w14:paraId="22454774" w14:textId="16526EDC" w:rsidR="0099608E" w:rsidRDefault="0099608E" w:rsidP="00F8078B">
      <w:pPr>
        <w:jc w:val="center"/>
      </w:pPr>
    </w:p>
    <w:p w14:paraId="7373A717" w14:textId="2C7C491D" w:rsidR="0099608E" w:rsidRDefault="0099608E" w:rsidP="00F8078B">
      <w:pPr>
        <w:jc w:val="center"/>
      </w:pPr>
    </w:p>
    <w:p w14:paraId="370D997B" w14:textId="53569D2F" w:rsidR="0099608E" w:rsidRDefault="0099608E" w:rsidP="00F8078B">
      <w:pPr>
        <w:jc w:val="center"/>
      </w:pPr>
    </w:p>
    <w:p w14:paraId="3CD8F7F4" w14:textId="52AD6049" w:rsidR="0099608E" w:rsidRDefault="0099608E" w:rsidP="00F8078B">
      <w:pPr>
        <w:jc w:val="center"/>
      </w:pPr>
    </w:p>
    <w:p w14:paraId="6053B239" w14:textId="47EB309D" w:rsidR="0099608E" w:rsidRDefault="0099608E" w:rsidP="00F8078B">
      <w:pPr>
        <w:jc w:val="center"/>
      </w:pPr>
    </w:p>
    <w:p w14:paraId="24B4C9FC" w14:textId="05A1B9D9" w:rsidR="0099608E" w:rsidRDefault="0099608E" w:rsidP="00F8078B">
      <w:pPr>
        <w:jc w:val="center"/>
      </w:pPr>
    </w:p>
    <w:p w14:paraId="28636C43" w14:textId="4FB7FB7F" w:rsidR="0099608E" w:rsidRDefault="0099608E" w:rsidP="00F8078B">
      <w:pPr>
        <w:jc w:val="center"/>
      </w:pPr>
    </w:p>
    <w:p w14:paraId="60380C2E" w14:textId="757FC579" w:rsidR="0099608E" w:rsidRDefault="0099608E" w:rsidP="00F8078B">
      <w:pPr>
        <w:jc w:val="center"/>
      </w:pPr>
    </w:p>
    <w:p w14:paraId="41C7A9DE" w14:textId="549BAFA4" w:rsidR="0099608E" w:rsidRDefault="0099608E" w:rsidP="00F8078B">
      <w:pPr>
        <w:jc w:val="center"/>
      </w:pPr>
    </w:p>
    <w:p w14:paraId="73AE194A" w14:textId="54351104" w:rsidR="0099608E" w:rsidRDefault="0099608E" w:rsidP="00F8078B">
      <w:pPr>
        <w:jc w:val="center"/>
      </w:pPr>
    </w:p>
    <w:p w14:paraId="12DAB713" w14:textId="78B27F48" w:rsidR="0099608E" w:rsidRDefault="0099608E" w:rsidP="00F8078B">
      <w:pPr>
        <w:jc w:val="center"/>
      </w:pPr>
    </w:p>
    <w:p w14:paraId="72C9DDC5" w14:textId="6DD18605" w:rsidR="0099608E" w:rsidRDefault="0099608E" w:rsidP="00F8078B">
      <w:pPr>
        <w:jc w:val="center"/>
      </w:pPr>
    </w:p>
    <w:p w14:paraId="22EA7DAF" w14:textId="572A3758" w:rsidR="0099608E" w:rsidRDefault="0099608E" w:rsidP="00F8078B">
      <w:pPr>
        <w:jc w:val="center"/>
      </w:pPr>
    </w:p>
    <w:p w14:paraId="099A1A17" w14:textId="4AD8E753" w:rsidR="0099608E" w:rsidRDefault="0099608E" w:rsidP="0099608E">
      <w:pPr>
        <w:pStyle w:val="EF-chapitretitre"/>
      </w:pPr>
      <w:bookmarkStart w:id="22" w:name="_Toc144483396"/>
      <w:r>
        <w:lastRenderedPageBreak/>
        <w:t>Cluster Windows serveur 2016</w:t>
      </w:r>
      <w:bookmarkEnd w:id="22"/>
    </w:p>
    <w:p w14:paraId="7E2F28B3" w14:textId="1C56B03A" w:rsidR="0099608E" w:rsidRDefault="0099608E" w:rsidP="0099608E"/>
    <w:p w14:paraId="5B7406F0" w14:textId="207CD300" w:rsidR="0099608E" w:rsidRDefault="0099608E" w:rsidP="0099608E">
      <w:r w:rsidRPr="0099608E">
        <w:t>La fonctionnalité de cluster de basculement (failover clustering) permet d’assurer une haute disponibilité d’un service en utilisant plusieurs serveurs (nœud) capable de le faire fonctionner.</w:t>
      </w:r>
    </w:p>
    <w:p w14:paraId="6FB77453" w14:textId="77777777" w:rsidR="0099608E" w:rsidRDefault="0099608E" w:rsidP="0099608E"/>
    <w:p w14:paraId="320EF760" w14:textId="2ECBEA8F" w:rsidR="0099608E" w:rsidRDefault="0099608E" w:rsidP="0099608E">
      <w:pPr>
        <w:pStyle w:val="EFmoduletitre"/>
      </w:pPr>
      <w:bookmarkStart w:id="23" w:name="_Toc144483397"/>
      <w:r>
        <w:t>Prérequis</w:t>
      </w:r>
      <w:bookmarkEnd w:id="23"/>
    </w:p>
    <w:p w14:paraId="5FF23EFF" w14:textId="4FF1AD3B" w:rsidR="0099608E" w:rsidRDefault="0099608E" w:rsidP="0099608E">
      <w:r>
        <w:t>Nom du serveur secondaire : srv3</w:t>
      </w:r>
    </w:p>
    <w:p w14:paraId="058F9BE2" w14:textId="7B5CFD27" w:rsidR="0099608E" w:rsidRDefault="0099608E" w:rsidP="0099608E">
      <w:r>
        <w:t>Nom du domaine : form.local</w:t>
      </w:r>
    </w:p>
    <w:p w14:paraId="3968C3D8" w14:textId="16C4BA1C" w:rsidR="0099608E" w:rsidRDefault="0099608E" w:rsidP="0099608E">
      <w:r>
        <w:t>Adresse IP : 192.168.40.17</w:t>
      </w:r>
    </w:p>
    <w:p w14:paraId="14247A93" w14:textId="7367FF8E" w:rsidR="001B25B4" w:rsidRDefault="001B25B4" w:rsidP="0099608E"/>
    <w:p w14:paraId="77C3E072" w14:textId="5FAB37C8" w:rsidR="001B25B4" w:rsidRDefault="001B25B4" w:rsidP="0099608E">
      <w:r>
        <w:rPr>
          <w:noProof/>
        </w:rPr>
        <w:drawing>
          <wp:inline distT="0" distB="0" distL="0" distR="0" wp14:anchorId="32C595A8" wp14:editId="4AE2DC5B">
            <wp:extent cx="4743450" cy="5419725"/>
            <wp:effectExtent l="19050" t="19050" r="19050" b="2857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43450" cy="5419725"/>
                    </a:xfrm>
                    <a:prstGeom prst="rect">
                      <a:avLst/>
                    </a:prstGeom>
                    <a:ln>
                      <a:solidFill>
                        <a:schemeClr val="accent1"/>
                      </a:solidFill>
                    </a:ln>
                  </pic:spPr>
                </pic:pic>
              </a:graphicData>
            </a:graphic>
          </wp:inline>
        </w:drawing>
      </w:r>
    </w:p>
    <w:p w14:paraId="4687E58C" w14:textId="0B027D65" w:rsidR="001B25B4" w:rsidRDefault="001B25B4" w:rsidP="0099608E"/>
    <w:p w14:paraId="799151F9" w14:textId="2E1FDF0A" w:rsidR="001B25B4" w:rsidRDefault="001B25B4" w:rsidP="0099608E"/>
    <w:p w14:paraId="17BC4C11" w14:textId="4D479328" w:rsidR="001B25B4" w:rsidRDefault="001B25B4" w:rsidP="0099608E"/>
    <w:p w14:paraId="4DE53B19" w14:textId="4E9DC6E8" w:rsidR="001B25B4" w:rsidRDefault="001B25B4" w:rsidP="00614687">
      <w:pPr>
        <w:pStyle w:val="EFmoduletitre"/>
      </w:pPr>
      <w:bookmarkStart w:id="24" w:name="_Toc144483398"/>
      <w:r>
        <w:lastRenderedPageBreak/>
        <w:t>Joindre</w:t>
      </w:r>
      <w:r w:rsidR="00614687">
        <w:t xml:space="preserve"> srv3 au domaine form.local</w:t>
      </w:r>
      <w:bookmarkEnd w:id="24"/>
    </w:p>
    <w:p w14:paraId="15E49C4F" w14:textId="77777777" w:rsidR="00614687" w:rsidRDefault="00614687" w:rsidP="0099608E"/>
    <w:p w14:paraId="001F9CCD" w14:textId="111CCD65" w:rsidR="001B25B4" w:rsidRDefault="00614687" w:rsidP="00614687">
      <w:pPr>
        <w:jc w:val="center"/>
      </w:pPr>
      <w:r>
        <w:rPr>
          <w:noProof/>
        </w:rPr>
        <w:drawing>
          <wp:inline distT="0" distB="0" distL="0" distR="0" wp14:anchorId="3580E0B3" wp14:editId="094E6D7F">
            <wp:extent cx="3222468" cy="3943916"/>
            <wp:effectExtent l="19050" t="19050" r="16510" b="1905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23005" cy="3944573"/>
                    </a:xfrm>
                    <a:prstGeom prst="rect">
                      <a:avLst/>
                    </a:prstGeom>
                    <a:ln>
                      <a:solidFill>
                        <a:schemeClr val="accent1"/>
                      </a:solidFill>
                    </a:ln>
                  </pic:spPr>
                </pic:pic>
              </a:graphicData>
            </a:graphic>
          </wp:inline>
        </w:drawing>
      </w:r>
    </w:p>
    <w:p w14:paraId="19005949" w14:textId="0FA8B684" w:rsidR="00614687" w:rsidRDefault="00614687" w:rsidP="00614687">
      <w:pPr>
        <w:jc w:val="center"/>
      </w:pPr>
    </w:p>
    <w:p w14:paraId="566E9D19" w14:textId="689371A6" w:rsidR="00614687" w:rsidRDefault="00614687" w:rsidP="00614687">
      <w:pPr>
        <w:jc w:val="center"/>
      </w:pPr>
      <w:r>
        <w:rPr>
          <w:noProof/>
        </w:rPr>
        <w:drawing>
          <wp:inline distT="0" distB="0" distL="0" distR="0" wp14:anchorId="67D2B64E" wp14:editId="7A96E518">
            <wp:extent cx="4158066" cy="330178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58774" cy="3302342"/>
                    </a:xfrm>
                    <a:prstGeom prst="rect">
                      <a:avLst/>
                    </a:prstGeom>
                  </pic:spPr>
                </pic:pic>
              </a:graphicData>
            </a:graphic>
          </wp:inline>
        </w:drawing>
      </w:r>
    </w:p>
    <w:p w14:paraId="7B7BDE98" w14:textId="47DC1231" w:rsidR="00614687" w:rsidRDefault="00614687" w:rsidP="00614687">
      <w:pPr>
        <w:jc w:val="center"/>
      </w:pPr>
    </w:p>
    <w:p w14:paraId="60B2B305" w14:textId="2B315A58" w:rsidR="00614687" w:rsidRDefault="00614687" w:rsidP="00614687">
      <w:pPr>
        <w:pStyle w:val="EFmoduletitre"/>
      </w:pPr>
      <w:bookmarkStart w:id="25" w:name="_Toc144483399"/>
      <w:r w:rsidRPr="00614687">
        <w:lastRenderedPageBreak/>
        <w:t>Installation du rôle AD DS</w:t>
      </w:r>
      <w:bookmarkEnd w:id="25"/>
    </w:p>
    <w:p w14:paraId="557A5D90" w14:textId="77777777" w:rsidR="00614687" w:rsidRPr="00614687" w:rsidRDefault="00614687" w:rsidP="00614687"/>
    <w:p w14:paraId="341C8ED1" w14:textId="3DFFECBE" w:rsidR="0099608E" w:rsidRDefault="00614687" w:rsidP="00614687">
      <w:pPr>
        <w:pStyle w:val="Paragraphedeliste"/>
        <w:numPr>
          <w:ilvl w:val="0"/>
          <w:numId w:val="32"/>
        </w:numPr>
      </w:pPr>
      <w:r w:rsidRPr="00614687">
        <w:t>Ouvrir une session avec un compte du domaine ayant les privilèges Administrateur.</w:t>
      </w:r>
    </w:p>
    <w:p w14:paraId="6B5EDBB0" w14:textId="3AAAA814" w:rsidR="00614687" w:rsidRDefault="00614687" w:rsidP="00614687">
      <w:pPr>
        <w:pStyle w:val="Paragraphedeliste"/>
        <w:numPr>
          <w:ilvl w:val="0"/>
          <w:numId w:val="32"/>
        </w:numPr>
      </w:pPr>
      <w:r w:rsidRPr="00614687">
        <w:t>Ouvrir le Gestionnaire de serveur - Gérer - Ajouter des rôles et fonctionnalités</w:t>
      </w:r>
    </w:p>
    <w:p w14:paraId="32EF16B1" w14:textId="77777777" w:rsidR="00614687" w:rsidRDefault="00614687" w:rsidP="00614687"/>
    <w:p w14:paraId="49AE4701" w14:textId="26FE4DD8" w:rsidR="00614687" w:rsidRDefault="00614687" w:rsidP="00614687">
      <w:pPr>
        <w:jc w:val="center"/>
      </w:pPr>
      <w:r>
        <w:rPr>
          <w:noProof/>
        </w:rPr>
        <w:drawing>
          <wp:inline distT="0" distB="0" distL="0" distR="0" wp14:anchorId="5155C4CD" wp14:editId="316888D4">
            <wp:extent cx="4050635" cy="2564783"/>
            <wp:effectExtent l="19050" t="19050" r="26670" b="26035"/>
            <wp:docPr id="69" name="Image 69" descr="ads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dsec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65814" cy="2574394"/>
                    </a:xfrm>
                    <a:prstGeom prst="rect">
                      <a:avLst/>
                    </a:prstGeom>
                    <a:noFill/>
                    <a:ln>
                      <a:solidFill>
                        <a:schemeClr val="accent1"/>
                      </a:solidFill>
                    </a:ln>
                  </pic:spPr>
                </pic:pic>
              </a:graphicData>
            </a:graphic>
          </wp:inline>
        </w:drawing>
      </w:r>
    </w:p>
    <w:p w14:paraId="04FD0F25" w14:textId="2C08468A" w:rsidR="00614687" w:rsidRDefault="00614687" w:rsidP="00614687">
      <w:pPr>
        <w:jc w:val="center"/>
      </w:pPr>
    </w:p>
    <w:p w14:paraId="5486E4F6" w14:textId="77777777" w:rsidR="00614687" w:rsidRDefault="00614687" w:rsidP="00614687"/>
    <w:p w14:paraId="6F0B899E" w14:textId="12642E56" w:rsidR="0099608E" w:rsidRDefault="00614687" w:rsidP="00614687">
      <w:pPr>
        <w:pStyle w:val="Paragraphedeliste"/>
        <w:numPr>
          <w:ilvl w:val="0"/>
          <w:numId w:val="32"/>
        </w:numPr>
      </w:pPr>
      <w:r w:rsidRPr="00614687">
        <w:t>Cliquer sur Suivant</w:t>
      </w:r>
    </w:p>
    <w:p w14:paraId="24C1BB5D" w14:textId="77777777" w:rsidR="0099608E" w:rsidRPr="0099608E" w:rsidRDefault="0099608E" w:rsidP="0099608E"/>
    <w:p w14:paraId="1FDFAA19" w14:textId="6DB34817" w:rsidR="004629B3" w:rsidRDefault="00614687" w:rsidP="00614687">
      <w:pPr>
        <w:jc w:val="center"/>
      </w:pPr>
      <w:r w:rsidRPr="00614687">
        <w:rPr>
          <w:noProof/>
        </w:rPr>
        <w:drawing>
          <wp:inline distT="0" distB="0" distL="0" distR="0" wp14:anchorId="29012F05" wp14:editId="61360871">
            <wp:extent cx="4054706" cy="2885761"/>
            <wp:effectExtent l="0" t="0" r="3175" b="0"/>
            <wp:docPr id="70" name="Image 70" descr="ads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dsec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56949" cy="2887357"/>
                    </a:xfrm>
                    <a:prstGeom prst="rect">
                      <a:avLst/>
                    </a:prstGeom>
                    <a:noFill/>
                    <a:ln>
                      <a:noFill/>
                    </a:ln>
                  </pic:spPr>
                </pic:pic>
              </a:graphicData>
            </a:graphic>
          </wp:inline>
        </w:drawing>
      </w:r>
    </w:p>
    <w:p w14:paraId="11E1994A" w14:textId="029A58FE" w:rsidR="00614687" w:rsidRDefault="00614687" w:rsidP="00614687">
      <w:pPr>
        <w:jc w:val="center"/>
      </w:pPr>
    </w:p>
    <w:p w14:paraId="7654A891" w14:textId="422B0457" w:rsidR="00614687" w:rsidRDefault="00614687" w:rsidP="00614687">
      <w:pPr>
        <w:jc w:val="center"/>
      </w:pPr>
    </w:p>
    <w:p w14:paraId="07524551" w14:textId="32782170" w:rsidR="00614687" w:rsidRDefault="00614687" w:rsidP="00614687">
      <w:pPr>
        <w:jc w:val="center"/>
      </w:pPr>
    </w:p>
    <w:p w14:paraId="45A7A6B8" w14:textId="48473383" w:rsidR="00614687" w:rsidRDefault="00614687" w:rsidP="00614687">
      <w:pPr>
        <w:pStyle w:val="Paragraphedeliste"/>
        <w:numPr>
          <w:ilvl w:val="0"/>
          <w:numId w:val="32"/>
        </w:numPr>
      </w:pPr>
      <w:r w:rsidRPr="00614687">
        <w:lastRenderedPageBreak/>
        <w:t>Sélectionner : Installation basée sur un rôle ou fonctionnalité puis cliquer sur Suivant</w:t>
      </w:r>
    </w:p>
    <w:p w14:paraId="6E90032D" w14:textId="1BC564C5" w:rsidR="00614687" w:rsidRDefault="00614687" w:rsidP="00614687"/>
    <w:p w14:paraId="7EB7A038" w14:textId="228750C7" w:rsidR="00614687" w:rsidRDefault="00614687" w:rsidP="00614687">
      <w:pPr>
        <w:jc w:val="center"/>
      </w:pPr>
      <w:r w:rsidRPr="00614687">
        <w:rPr>
          <w:noProof/>
        </w:rPr>
        <w:drawing>
          <wp:inline distT="0" distB="0" distL="0" distR="0" wp14:anchorId="65C5DA06" wp14:editId="304A3517">
            <wp:extent cx="3910399" cy="2788478"/>
            <wp:effectExtent l="0" t="0" r="0" b="0"/>
            <wp:docPr id="71" name="Image 71" descr="ads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dsec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16875" cy="2793096"/>
                    </a:xfrm>
                    <a:prstGeom prst="rect">
                      <a:avLst/>
                    </a:prstGeom>
                    <a:noFill/>
                    <a:ln>
                      <a:noFill/>
                    </a:ln>
                  </pic:spPr>
                </pic:pic>
              </a:graphicData>
            </a:graphic>
          </wp:inline>
        </w:drawing>
      </w:r>
    </w:p>
    <w:p w14:paraId="3C32970B" w14:textId="088A2034" w:rsidR="00614687" w:rsidRDefault="00614687" w:rsidP="00614687">
      <w:pPr>
        <w:jc w:val="center"/>
      </w:pPr>
    </w:p>
    <w:p w14:paraId="36022AE2" w14:textId="77777777" w:rsidR="00614687" w:rsidRDefault="00614687" w:rsidP="00614687"/>
    <w:p w14:paraId="0A3CFE17" w14:textId="24057EDB" w:rsidR="00614687" w:rsidRDefault="00614687" w:rsidP="00614687">
      <w:pPr>
        <w:pStyle w:val="Paragraphedeliste"/>
        <w:numPr>
          <w:ilvl w:val="0"/>
          <w:numId w:val="32"/>
        </w:numPr>
      </w:pPr>
      <w:r>
        <w:t>Sélectionner : Sélectionner un serveur du pool de serveurs et choisir votre futur contrôleur de domaine Active Directory. Cliquer sur Suivant</w:t>
      </w:r>
    </w:p>
    <w:p w14:paraId="50320F8A" w14:textId="77777777" w:rsidR="00614687" w:rsidRDefault="00614687" w:rsidP="00614687"/>
    <w:p w14:paraId="7F6D5B58" w14:textId="21F728D4" w:rsidR="00614687" w:rsidRDefault="00614687" w:rsidP="00614687">
      <w:pPr>
        <w:jc w:val="center"/>
      </w:pPr>
      <w:r>
        <w:rPr>
          <w:noProof/>
        </w:rPr>
        <w:drawing>
          <wp:inline distT="0" distB="0" distL="0" distR="0" wp14:anchorId="060285FF" wp14:editId="4AC0AD94">
            <wp:extent cx="4553601" cy="2461555"/>
            <wp:effectExtent l="19050" t="19050" r="18415" b="1524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56755" cy="2463260"/>
                    </a:xfrm>
                    <a:prstGeom prst="rect">
                      <a:avLst/>
                    </a:prstGeom>
                    <a:ln>
                      <a:solidFill>
                        <a:schemeClr val="accent1"/>
                      </a:solidFill>
                    </a:ln>
                  </pic:spPr>
                </pic:pic>
              </a:graphicData>
            </a:graphic>
          </wp:inline>
        </w:drawing>
      </w:r>
    </w:p>
    <w:p w14:paraId="21E60E81" w14:textId="15D84453" w:rsidR="00A132EC" w:rsidRDefault="00A132EC" w:rsidP="00614687">
      <w:pPr>
        <w:jc w:val="center"/>
      </w:pPr>
    </w:p>
    <w:p w14:paraId="24C1D30F" w14:textId="34CAD3B0" w:rsidR="00A132EC" w:rsidRDefault="00A132EC" w:rsidP="00614687">
      <w:pPr>
        <w:jc w:val="center"/>
      </w:pPr>
    </w:p>
    <w:p w14:paraId="6427E8CB" w14:textId="6220723B" w:rsidR="00A132EC" w:rsidRDefault="00A132EC" w:rsidP="00614687">
      <w:pPr>
        <w:jc w:val="center"/>
      </w:pPr>
    </w:p>
    <w:p w14:paraId="11CB3D71" w14:textId="55AD455E" w:rsidR="00A132EC" w:rsidRDefault="00A132EC" w:rsidP="00614687">
      <w:pPr>
        <w:jc w:val="center"/>
      </w:pPr>
    </w:p>
    <w:p w14:paraId="734B1BCF" w14:textId="5D332140" w:rsidR="00A132EC" w:rsidRDefault="00A132EC" w:rsidP="00614687">
      <w:pPr>
        <w:jc w:val="center"/>
      </w:pPr>
    </w:p>
    <w:p w14:paraId="0D8F7B21" w14:textId="292ACB80" w:rsidR="00A132EC" w:rsidRDefault="00A132EC" w:rsidP="00614687">
      <w:pPr>
        <w:jc w:val="center"/>
      </w:pPr>
    </w:p>
    <w:p w14:paraId="69CDBEDF" w14:textId="0CBCA075" w:rsidR="00A132EC" w:rsidRDefault="00A132EC" w:rsidP="00614687">
      <w:pPr>
        <w:jc w:val="center"/>
      </w:pPr>
    </w:p>
    <w:p w14:paraId="3B646BB7" w14:textId="4A0C645E" w:rsidR="00A132EC" w:rsidRDefault="00A132EC" w:rsidP="00A132EC">
      <w:pPr>
        <w:pStyle w:val="Paragraphedeliste"/>
        <w:numPr>
          <w:ilvl w:val="0"/>
          <w:numId w:val="32"/>
        </w:numPr>
      </w:pPr>
      <w:r>
        <w:lastRenderedPageBreak/>
        <w:t>Sélectionner AD DS puis cliquer sur Ajouter des fonctionnalités. Cliquer sur Suivant</w:t>
      </w:r>
    </w:p>
    <w:p w14:paraId="65EF5238" w14:textId="26FE7401" w:rsidR="00A132EC" w:rsidRDefault="00A132EC" w:rsidP="00A132EC"/>
    <w:p w14:paraId="0AB5075C" w14:textId="22157AE6" w:rsidR="00A132EC" w:rsidRDefault="00A132EC" w:rsidP="00A132EC">
      <w:pPr>
        <w:jc w:val="center"/>
      </w:pPr>
      <w:r>
        <w:rPr>
          <w:noProof/>
        </w:rPr>
        <w:drawing>
          <wp:inline distT="0" distB="0" distL="0" distR="0" wp14:anchorId="3E794713" wp14:editId="62973CFF">
            <wp:extent cx="4585252" cy="3252671"/>
            <wp:effectExtent l="0" t="0" r="6350" b="5080"/>
            <wp:docPr id="73" name="Image 73" descr="adse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dsec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89322" cy="3255559"/>
                    </a:xfrm>
                    <a:prstGeom prst="rect">
                      <a:avLst/>
                    </a:prstGeom>
                    <a:noFill/>
                    <a:ln>
                      <a:noFill/>
                    </a:ln>
                  </pic:spPr>
                </pic:pic>
              </a:graphicData>
            </a:graphic>
          </wp:inline>
        </w:drawing>
      </w:r>
    </w:p>
    <w:p w14:paraId="2D18917D" w14:textId="07F596AB" w:rsidR="00A132EC" w:rsidRDefault="00A132EC" w:rsidP="00A132EC">
      <w:pPr>
        <w:jc w:val="center"/>
      </w:pPr>
    </w:p>
    <w:p w14:paraId="73A1DDCF" w14:textId="5C11210F" w:rsidR="00A132EC" w:rsidRDefault="00A132EC" w:rsidP="00A132EC">
      <w:pPr>
        <w:pStyle w:val="Paragraphedeliste"/>
        <w:numPr>
          <w:ilvl w:val="0"/>
          <w:numId w:val="32"/>
        </w:numPr>
        <w:jc w:val="both"/>
      </w:pPr>
      <w:r w:rsidRPr="00A132EC">
        <w:t>On n'installe pas de fonctionnalités supplémentaire. Cliquer sur Suivant</w:t>
      </w:r>
    </w:p>
    <w:p w14:paraId="182E28E0" w14:textId="7A5BDC7A" w:rsidR="00A132EC" w:rsidRDefault="00A132EC" w:rsidP="00A132EC">
      <w:pPr>
        <w:jc w:val="both"/>
      </w:pPr>
    </w:p>
    <w:p w14:paraId="31262BC2" w14:textId="6BFEA227" w:rsidR="00A132EC" w:rsidRDefault="00A132EC" w:rsidP="00A132EC">
      <w:pPr>
        <w:jc w:val="center"/>
      </w:pPr>
      <w:r>
        <w:rPr>
          <w:noProof/>
        </w:rPr>
        <w:drawing>
          <wp:inline distT="0" distB="0" distL="0" distR="0" wp14:anchorId="613B98A0" wp14:editId="2FDD39B4">
            <wp:extent cx="4917754" cy="3491236"/>
            <wp:effectExtent l="0" t="0" r="0" b="0"/>
            <wp:docPr id="74" name="Image 74" descr="ads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dsec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23774" cy="3495510"/>
                    </a:xfrm>
                    <a:prstGeom prst="rect">
                      <a:avLst/>
                    </a:prstGeom>
                    <a:noFill/>
                    <a:ln>
                      <a:noFill/>
                    </a:ln>
                  </pic:spPr>
                </pic:pic>
              </a:graphicData>
            </a:graphic>
          </wp:inline>
        </w:drawing>
      </w:r>
    </w:p>
    <w:p w14:paraId="229FB24C" w14:textId="3837276D" w:rsidR="00A132EC" w:rsidRDefault="00A132EC" w:rsidP="00A132EC">
      <w:pPr>
        <w:jc w:val="center"/>
      </w:pPr>
    </w:p>
    <w:p w14:paraId="36F05604" w14:textId="7E8365E1" w:rsidR="00A132EC" w:rsidRDefault="00A132EC" w:rsidP="00A132EC">
      <w:pPr>
        <w:jc w:val="center"/>
      </w:pPr>
    </w:p>
    <w:p w14:paraId="11E87455" w14:textId="43363E07" w:rsidR="00A132EC" w:rsidRDefault="00A132EC" w:rsidP="00A132EC">
      <w:pPr>
        <w:jc w:val="center"/>
      </w:pPr>
    </w:p>
    <w:p w14:paraId="12F66A5D" w14:textId="2026FEB2" w:rsidR="00A132EC" w:rsidRDefault="00A132EC" w:rsidP="00A132EC">
      <w:pPr>
        <w:tabs>
          <w:tab w:val="left" w:pos="3921"/>
        </w:tabs>
      </w:pPr>
      <w:r>
        <w:lastRenderedPageBreak/>
        <w:tab/>
      </w:r>
    </w:p>
    <w:p w14:paraId="5E3C2ABE" w14:textId="0CEA7569" w:rsidR="00A132EC" w:rsidRDefault="00A132EC" w:rsidP="00A132EC">
      <w:pPr>
        <w:pStyle w:val="Paragraphedeliste"/>
        <w:numPr>
          <w:ilvl w:val="0"/>
          <w:numId w:val="32"/>
        </w:numPr>
        <w:jc w:val="both"/>
      </w:pPr>
      <w:r>
        <w:t>Cocher : Redémarrer automatiquement le serveur de destination, si nécessaire. Cliquer sur Installer</w:t>
      </w:r>
    </w:p>
    <w:p w14:paraId="6970BFD2" w14:textId="19253195" w:rsidR="00A132EC" w:rsidRDefault="00A132EC" w:rsidP="00A132EC">
      <w:pPr>
        <w:ind w:left="360"/>
        <w:jc w:val="both"/>
      </w:pPr>
    </w:p>
    <w:p w14:paraId="42EBECF5" w14:textId="4F863644" w:rsidR="00A132EC" w:rsidRDefault="00A132EC" w:rsidP="00A132EC">
      <w:pPr>
        <w:ind w:left="360"/>
        <w:jc w:val="center"/>
      </w:pPr>
      <w:r>
        <w:rPr>
          <w:noProof/>
        </w:rPr>
        <w:drawing>
          <wp:inline distT="0" distB="0" distL="0" distR="0" wp14:anchorId="508AC541" wp14:editId="622D6A3C">
            <wp:extent cx="3958396" cy="2824681"/>
            <wp:effectExtent l="0" t="0" r="4445" b="0"/>
            <wp:docPr id="75" name="Image 75" descr="ads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dsec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63447" cy="2828285"/>
                    </a:xfrm>
                    <a:prstGeom prst="rect">
                      <a:avLst/>
                    </a:prstGeom>
                    <a:noFill/>
                    <a:ln>
                      <a:noFill/>
                    </a:ln>
                  </pic:spPr>
                </pic:pic>
              </a:graphicData>
            </a:graphic>
          </wp:inline>
        </w:drawing>
      </w:r>
    </w:p>
    <w:p w14:paraId="6ADCA83D" w14:textId="77777777" w:rsidR="00A132EC" w:rsidRDefault="00A132EC" w:rsidP="00A132EC">
      <w:pPr>
        <w:ind w:left="360"/>
        <w:jc w:val="center"/>
      </w:pPr>
    </w:p>
    <w:p w14:paraId="3C15F38C" w14:textId="52D8D298" w:rsidR="00A132EC" w:rsidRDefault="00A132EC" w:rsidP="00A132EC">
      <w:pPr>
        <w:ind w:left="360"/>
        <w:jc w:val="center"/>
      </w:pPr>
    </w:p>
    <w:p w14:paraId="5540EC3D" w14:textId="73B6A590" w:rsidR="00A132EC" w:rsidRDefault="00A132EC" w:rsidP="00A132EC">
      <w:pPr>
        <w:pStyle w:val="EFmoduletitre"/>
      </w:pPr>
      <w:bookmarkStart w:id="26" w:name="_Toc144483400"/>
      <w:r w:rsidRPr="00A132EC">
        <w:t>Promouvoir le nouveau serveur en tant que contrôleur de domaine AD Catalogue Global (GC)</w:t>
      </w:r>
      <w:bookmarkEnd w:id="26"/>
    </w:p>
    <w:p w14:paraId="17DC6599" w14:textId="77777777" w:rsidR="00A132EC" w:rsidRDefault="00A132EC" w:rsidP="00A132EC"/>
    <w:p w14:paraId="62750335" w14:textId="23F5166B" w:rsidR="00A132EC" w:rsidRDefault="00A132EC" w:rsidP="00A132EC">
      <w:pPr>
        <w:pStyle w:val="Paragraphedeliste"/>
        <w:numPr>
          <w:ilvl w:val="0"/>
          <w:numId w:val="35"/>
        </w:numPr>
      </w:pPr>
      <w:r w:rsidRPr="00A132EC">
        <w:t>Ouvrir le gestionnaire de Serveur et cliquer sur le drapeau Orange</w:t>
      </w:r>
    </w:p>
    <w:p w14:paraId="0C69CA4F" w14:textId="3F069E49" w:rsidR="00A132EC" w:rsidRDefault="00A132EC" w:rsidP="00A132EC">
      <w:pPr>
        <w:pStyle w:val="Paragraphedeliste"/>
        <w:numPr>
          <w:ilvl w:val="0"/>
          <w:numId w:val="35"/>
        </w:numPr>
      </w:pPr>
      <w:r w:rsidRPr="00A132EC">
        <w:t>Cliquer sur Promouvoir ce serveur en contrôleur de domaine</w:t>
      </w:r>
    </w:p>
    <w:p w14:paraId="7BF331EE" w14:textId="469970BB" w:rsidR="00A132EC" w:rsidRDefault="00A132EC" w:rsidP="00A132EC"/>
    <w:p w14:paraId="07869D1E" w14:textId="0D4BA469" w:rsidR="00A132EC" w:rsidRDefault="00A132EC" w:rsidP="00A132EC">
      <w:r>
        <w:rPr>
          <w:noProof/>
        </w:rPr>
        <w:drawing>
          <wp:inline distT="0" distB="0" distL="0" distR="0" wp14:anchorId="1F8194B9" wp14:editId="32E2C56E">
            <wp:extent cx="5759450" cy="2367915"/>
            <wp:effectExtent l="19050" t="19050" r="12700" b="1333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59450" cy="2367915"/>
                    </a:xfrm>
                    <a:prstGeom prst="rect">
                      <a:avLst/>
                    </a:prstGeom>
                    <a:ln>
                      <a:solidFill>
                        <a:schemeClr val="accent1"/>
                      </a:solidFill>
                    </a:ln>
                  </pic:spPr>
                </pic:pic>
              </a:graphicData>
            </a:graphic>
          </wp:inline>
        </w:drawing>
      </w:r>
    </w:p>
    <w:p w14:paraId="29EF183A" w14:textId="4158C4FC" w:rsidR="00A132EC" w:rsidRDefault="00A132EC" w:rsidP="00A132EC"/>
    <w:p w14:paraId="0589D2E3" w14:textId="31F01010" w:rsidR="001A0985" w:rsidRDefault="001A0985" w:rsidP="00A132EC"/>
    <w:p w14:paraId="61A505AF" w14:textId="1C3D7AA7" w:rsidR="001A0985" w:rsidRDefault="001A0985" w:rsidP="001A0985">
      <w:pPr>
        <w:pStyle w:val="Paragraphedeliste"/>
        <w:numPr>
          <w:ilvl w:val="0"/>
          <w:numId w:val="35"/>
        </w:numPr>
      </w:pPr>
      <w:r>
        <w:lastRenderedPageBreak/>
        <w:t>Sélectionner Ajouter un contrôleur de domaine à un domaine existant : Cliquer sur Suivant.</w:t>
      </w:r>
    </w:p>
    <w:p w14:paraId="0F3AFEF0" w14:textId="2002C260" w:rsidR="00A132EC" w:rsidRDefault="00A132EC" w:rsidP="00A132EC"/>
    <w:p w14:paraId="24E7B0B9" w14:textId="2C621D76" w:rsidR="00A132EC" w:rsidRDefault="001A0985" w:rsidP="001A0985">
      <w:pPr>
        <w:jc w:val="center"/>
      </w:pPr>
      <w:r>
        <w:rPr>
          <w:noProof/>
        </w:rPr>
        <w:drawing>
          <wp:inline distT="0" distB="0" distL="0" distR="0" wp14:anchorId="74B03D95" wp14:editId="23CC361C">
            <wp:extent cx="4482911" cy="1890039"/>
            <wp:effectExtent l="19050" t="19050" r="13335" b="1524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97823" cy="1896326"/>
                    </a:xfrm>
                    <a:prstGeom prst="rect">
                      <a:avLst/>
                    </a:prstGeom>
                    <a:ln>
                      <a:solidFill>
                        <a:schemeClr val="accent1"/>
                      </a:solidFill>
                    </a:ln>
                  </pic:spPr>
                </pic:pic>
              </a:graphicData>
            </a:graphic>
          </wp:inline>
        </w:drawing>
      </w:r>
    </w:p>
    <w:p w14:paraId="4B10F6BB" w14:textId="0E217714" w:rsidR="001A0985" w:rsidRDefault="001A0985" w:rsidP="00A132EC"/>
    <w:p w14:paraId="084AB905" w14:textId="77777777" w:rsidR="001A0985" w:rsidRDefault="001A0985" w:rsidP="001A0985">
      <w:pPr>
        <w:pStyle w:val="Paragraphedeliste"/>
        <w:numPr>
          <w:ilvl w:val="0"/>
          <w:numId w:val="35"/>
        </w:numPr>
      </w:pPr>
      <w:r>
        <w:t>Cocher Serveur DNS (Domain Name System)</w:t>
      </w:r>
    </w:p>
    <w:p w14:paraId="3CC80594" w14:textId="77777777" w:rsidR="001A0985" w:rsidRDefault="001A0985" w:rsidP="001A0985">
      <w:pPr>
        <w:pStyle w:val="Paragraphedeliste"/>
        <w:numPr>
          <w:ilvl w:val="0"/>
          <w:numId w:val="38"/>
        </w:numPr>
      </w:pPr>
      <w:r>
        <w:t>Cocher Catalogue global (GC).</w:t>
      </w:r>
    </w:p>
    <w:p w14:paraId="4134AA02" w14:textId="77777777" w:rsidR="001A0985" w:rsidRDefault="001A0985" w:rsidP="001A0985">
      <w:pPr>
        <w:pStyle w:val="Paragraphedeliste"/>
        <w:numPr>
          <w:ilvl w:val="0"/>
          <w:numId w:val="38"/>
        </w:numPr>
      </w:pPr>
      <w:r>
        <w:t>Saisir votre mot de passe restauration AD</w:t>
      </w:r>
    </w:p>
    <w:p w14:paraId="34E1EB0C" w14:textId="4DDA0D14" w:rsidR="001A0985" w:rsidRDefault="001A0985" w:rsidP="001A0985">
      <w:pPr>
        <w:pStyle w:val="Paragraphedeliste"/>
        <w:numPr>
          <w:ilvl w:val="0"/>
          <w:numId w:val="38"/>
        </w:numPr>
      </w:pPr>
      <w:r>
        <w:t>Cliquer sur Suivant</w:t>
      </w:r>
    </w:p>
    <w:p w14:paraId="654DA229" w14:textId="435D3999" w:rsidR="001A0985" w:rsidRDefault="001A0985" w:rsidP="00A132EC"/>
    <w:p w14:paraId="6A777992" w14:textId="0931E32B" w:rsidR="001A0985" w:rsidRDefault="001A0985" w:rsidP="001A0985">
      <w:pPr>
        <w:jc w:val="center"/>
      </w:pPr>
      <w:r>
        <w:rPr>
          <w:noProof/>
        </w:rPr>
        <w:drawing>
          <wp:inline distT="0" distB="0" distL="0" distR="0" wp14:anchorId="2A3CEA78" wp14:editId="04E5F71C">
            <wp:extent cx="4888670" cy="2217227"/>
            <wp:effectExtent l="19050" t="19050" r="26670" b="1206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301" b="19575"/>
                    <a:stretch/>
                  </pic:blipFill>
                  <pic:spPr bwMode="auto">
                    <a:xfrm>
                      <a:off x="0" y="0"/>
                      <a:ext cx="4895537" cy="222034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31D4AC" w14:textId="77777777" w:rsidR="001A0985" w:rsidRDefault="001A0985" w:rsidP="001A0985"/>
    <w:p w14:paraId="1B88A4F2" w14:textId="00843452" w:rsidR="001A0985" w:rsidRDefault="001A0985" w:rsidP="001A0985">
      <w:pPr>
        <w:pStyle w:val="Paragraphedeliste"/>
        <w:numPr>
          <w:ilvl w:val="0"/>
          <w:numId w:val="35"/>
        </w:numPr>
      </w:pPr>
      <w:r w:rsidRPr="001A0985">
        <w:t>Cliquer sur Suivant</w:t>
      </w:r>
    </w:p>
    <w:p w14:paraId="6AD7F0D9" w14:textId="762CFB1A" w:rsidR="001A0985" w:rsidRDefault="001A0985" w:rsidP="001A0985"/>
    <w:p w14:paraId="36AA11A7" w14:textId="0DFC3CFD" w:rsidR="001A0985" w:rsidRDefault="001A0985" w:rsidP="001A0985">
      <w:r>
        <w:rPr>
          <w:noProof/>
        </w:rPr>
        <w:drawing>
          <wp:inline distT="0" distB="0" distL="0" distR="0" wp14:anchorId="48E5A39E" wp14:editId="47C39D0A">
            <wp:extent cx="5759450" cy="1783533"/>
            <wp:effectExtent l="19050" t="19050" r="12700" b="2667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b="37598"/>
                    <a:stretch/>
                  </pic:blipFill>
                  <pic:spPr bwMode="auto">
                    <a:xfrm>
                      <a:off x="0" y="0"/>
                      <a:ext cx="5759450" cy="178353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0BC5CCD" w14:textId="7E73C5F0" w:rsidR="001A0985" w:rsidRDefault="00BD50FA" w:rsidP="00BD50FA">
      <w:pPr>
        <w:pStyle w:val="Paragraphedeliste"/>
        <w:numPr>
          <w:ilvl w:val="0"/>
          <w:numId w:val="35"/>
        </w:numPr>
      </w:pPr>
      <w:r>
        <w:lastRenderedPageBreak/>
        <w:t>Sélectionner le serveur à partir duquel vous voulez répliquer les données AD (dans mon exemple, je réplique depuis le premier contrôleur de domaine Active Directory). Cliquer sur Suivant</w:t>
      </w:r>
    </w:p>
    <w:p w14:paraId="33FA148D" w14:textId="0F826344" w:rsidR="00BD50FA" w:rsidRDefault="00BD50FA" w:rsidP="00BD50FA"/>
    <w:p w14:paraId="1826D7BC" w14:textId="07F365C1" w:rsidR="00BD50FA" w:rsidRDefault="00BD50FA" w:rsidP="00BD50FA">
      <w:pPr>
        <w:jc w:val="center"/>
      </w:pPr>
      <w:r>
        <w:rPr>
          <w:noProof/>
        </w:rPr>
        <w:drawing>
          <wp:inline distT="0" distB="0" distL="0" distR="0" wp14:anchorId="4339D52D" wp14:editId="4AC80D71">
            <wp:extent cx="5277530" cy="2280335"/>
            <wp:effectExtent l="19050" t="19050" r="18415" b="2476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79203" cy="2281058"/>
                    </a:xfrm>
                    <a:prstGeom prst="rect">
                      <a:avLst/>
                    </a:prstGeom>
                    <a:ln>
                      <a:solidFill>
                        <a:schemeClr val="accent1"/>
                      </a:solidFill>
                    </a:ln>
                  </pic:spPr>
                </pic:pic>
              </a:graphicData>
            </a:graphic>
          </wp:inline>
        </w:drawing>
      </w:r>
    </w:p>
    <w:p w14:paraId="1F934E7E" w14:textId="64DB8AAF" w:rsidR="00BD50FA" w:rsidRDefault="00BD50FA" w:rsidP="00BD50FA">
      <w:pPr>
        <w:jc w:val="center"/>
      </w:pPr>
    </w:p>
    <w:p w14:paraId="5564599A" w14:textId="7956D559" w:rsidR="00BD50FA" w:rsidRDefault="00BD50FA" w:rsidP="00BD50FA">
      <w:pPr>
        <w:pStyle w:val="Paragraphedeliste"/>
        <w:numPr>
          <w:ilvl w:val="0"/>
          <w:numId w:val="35"/>
        </w:numPr>
      </w:pPr>
      <w:r>
        <w:t>Suivant</w:t>
      </w:r>
    </w:p>
    <w:p w14:paraId="1343A51B" w14:textId="1EFD5AC5" w:rsidR="00BD50FA" w:rsidRDefault="00BD50FA" w:rsidP="00BD50FA"/>
    <w:p w14:paraId="788FFBAC" w14:textId="55150A2F" w:rsidR="00BD50FA" w:rsidRDefault="00BD50FA" w:rsidP="00BD50FA">
      <w:pPr>
        <w:jc w:val="center"/>
      </w:pPr>
      <w:r>
        <w:rPr>
          <w:noProof/>
        </w:rPr>
        <w:drawing>
          <wp:inline distT="0" distB="0" distL="0" distR="0" wp14:anchorId="41D12401" wp14:editId="429122F6">
            <wp:extent cx="4209772" cy="1935938"/>
            <wp:effectExtent l="19050" t="19050" r="19685" b="2667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219675" cy="1940492"/>
                    </a:xfrm>
                    <a:prstGeom prst="rect">
                      <a:avLst/>
                    </a:prstGeom>
                    <a:ln>
                      <a:solidFill>
                        <a:schemeClr val="accent1"/>
                      </a:solidFill>
                    </a:ln>
                  </pic:spPr>
                </pic:pic>
              </a:graphicData>
            </a:graphic>
          </wp:inline>
        </w:drawing>
      </w:r>
    </w:p>
    <w:p w14:paraId="2334A017" w14:textId="78616B29" w:rsidR="002061BB" w:rsidRDefault="002061BB" w:rsidP="00BD50FA">
      <w:pPr>
        <w:jc w:val="center"/>
      </w:pPr>
    </w:p>
    <w:p w14:paraId="4C590033" w14:textId="0457DEAF" w:rsidR="002061BB" w:rsidRDefault="002061BB" w:rsidP="002061BB">
      <w:pPr>
        <w:pStyle w:val="Paragraphedeliste"/>
        <w:numPr>
          <w:ilvl w:val="0"/>
          <w:numId w:val="35"/>
        </w:numPr>
      </w:pPr>
      <w:r w:rsidRPr="002061BB">
        <w:t>Cliquer sur Installer. A la fin de l'installation, le serveur va redémarrer</w:t>
      </w:r>
    </w:p>
    <w:p w14:paraId="3A068590" w14:textId="2801FC04" w:rsidR="002061BB" w:rsidRDefault="002061BB" w:rsidP="002061BB"/>
    <w:p w14:paraId="6F2DFC5E" w14:textId="4EFC68B3" w:rsidR="002061BB" w:rsidRDefault="002061BB" w:rsidP="002061BB">
      <w:pPr>
        <w:jc w:val="center"/>
      </w:pPr>
      <w:r>
        <w:rPr>
          <w:noProof/>
        </w:rPr>
        <w:drawing>
          <wp:inline distT="0" distB="0" distL="0" distR="0" wp14:anchorId="2C8B33CF" wp14:editId="17E5EEFD">
            <wp:extent cx="4690385" cy="1990701"/>
            <wp:effectExtent l="19050" t="19050" r="15240" b="1016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b="28805"/>
                    <a:stretch/>
                  </pic:blipFill>
                  <pic:spPr bwMode="auto">
                    <a:xfrm>
                      <a:off x="0" y="0"/>
                      <a:ext cx="4694894" cy="199261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44980B5" w14:textId="553AE8C6" w:rsidR="002061BB" w:rsidRDefault="002061BB" w:rsidP="002061BB">
      <w:pPr>
        <w:pStyle w:val="EFmoduletitre"/>
      </w:pPr>
      <w:bookmarkStart w:id="27" w:name="_Toc144483401"/>
      <w:r w:rsidRPr="002061BB">
        <w:lastRenderedPageBreak/>
        <w:t>Vérification de la configuration</w:t>
      </w:r>
      <w:bookmarkEnd w:id="27"/>
    </w:p>
    <w:p w14:paraId="40A82D70" w14:textId="0F499DEF" w:rsidR="002061BB" w:rsidRDefault="002061BB" w:rsidP="002061BB">
      <w:r>
        <w:t>Depuis l'un de vos contrôleurs de domaine Active Directory :</w:t>
      </w:r>
    </w:p>
    <w:p w14:paraId="0EE40A37" w14:textId="77777777" w:rsidR="002061BB" w:rsidRDefault="002061BB" w:rsidP="002061BB">
      <w:r>
        <w:t>Panneau de configuration - Outils d'administration - Utilisateurs et ordinateurs Active Directory</w:t>
      </w:r>
    </w:p>
    <w:p w14:paraId="5000E31F" w14:textId="101498F1" w:rsidR="002061BB" w:rsidRDefault="002061BB" w:rsidP="002061BB">
      <w:r>
        <w:t>Dans l'Unité d'Organisation Domains Controllers, vous devriez obtenir le résultat suivant</w:t>
      </w:r>
    </w:p>
    <w:p w14:paraId="013C111F" w14:textId="6067D701" w:rsidR="00436514" w:rsidRDefault="00436514" w:rsidP="002061BB"/>
    <w:p w14:paraId="0AB02638" w14:textId="4059720B" w:rsidR="00436514" w:rsidRDefault="00436514" w:rsidP="002061BB">
      <w:r>
        <w:rPr>
          <w:noProof/>
        </w:rPr>
        <w:drawing>
          <wp:inline distT="0" distB="0" distL="0" distR="0" wp14:anchorId="65A34419" wp14:editId="071897F1">
            <wp:extent cx="5714183" cy="2203450"/>
            <wp:effectExtent l="19050" t="19050" r="20320" b="2540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786"/>
                    <a:stretch/>
                  </pic:blipFill>
                  <pic:spPr bwMode="auto">
                    <a:xfrm>
                      <a:off x="0" y="0"/>
                      <a:ext cx="5714183" cy="22034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278DC6C" w14:textId="2ADA98E9" w:rsidR="00A20A6D" w:rsidRDefault="00A20A6D" w:rsidP="002061BB"/>
    <w:p w14:paraId="1F28DBF8" w14:textId="4D0DE083" w:rsidR="00A20A6D" w:rsidRDefault="00A20A6D" w:rsidP="002061BB"/>
    <w:p w14:paraId="286AD0F1" w14:textId="48E50683" w:rsidR="00A20A6D" w:rsidRDefault="00A20A6D" w:rsidP="002061BB"/>
    <w:p w14:paraId="15379DD1" w14:textId="40A0ABA0" w:rsidR="00A20A6D" w:rsidRDefault="00A20A6D" w:rsidP="002061BB"/>
    <w:p w14:paraId="6EE4FA9B" w14:textId="2A89F41B" w:rsidR="00A20A6D" w:rsidRDefault="00A20A6D" w:rsidP="002061BB"/>
    <w:p w14:paraId="09666AB5" w14:textId="56B5951C" w:rsidR="00A20A6D" w:rsidRDefault="00A20A6D" w:rsidP="002061BB"/>
    <w:p w14:paraId="0F26340F" w14:textId="522B0BDF" w:rsidR="00A20A6D" w:rsidRDefault="00A20A6D" w:rsidP="002061BB"/>
    <w:p w14:paraId="587350AA" w14:textId="70DBC579" w:rsidR="00A20A6D" w:rsidRDefault="00A20A6D" w:rsidP="002061BB"/>
    <w:p w14:paraId="3A33A945" w14:textId="607459F6" w:rsidR="00A20A6D" w:rsidRDefault="00A20A6D" w:rsidP="002061BB"/>
    <w:p w14:paraId="6AAC1293" w14:textId="248BEBA8" w:rsidR="00A20A6D" w:rsidRDefault="00A20A6D" w:rsidP="002061BB"/>
    <w:p w14:paraId="26DC535D" w14:textId="14D9DD44" w:rsidR="00A20A6D" w:rsidRDefault="00A20A6D" w:rsidP="002061BB"/>
    <w:p w14:paraId="050A39D8" w14:textId="6CEFDDB8" w:rsidR="00A20A6D" w:rsidRDefault="00A20A6D" w:rsidP="002061BB"/>
    <w:p w14:paraId="4919C45E" w14:textId="0FD3FC2A" w:rsidR="00A20A6D" w:rsidRDefault="00A20A6D" w:rsidP="002061BB"/>
    <w:p w14:paraId="527D8A6F" w14:textId="63A2CF18" w:rsidR="00A20A6D" w:rsidRDefault="00A20A6D" w:rsidP="002061BB"/>
    <w:p w14:paraId="77EFAD0C" w14:textId="6028D4E4" w:rsidR="00A20A6D" w:rsidRDefault="00A20A6D" w:rsidP="002061BB"/>
    <w:p w14:paraId="197C18DB" w14:textId="0EF8AC6E" w:rsidR="00A20A6D" w:rsidRDefault="00A20A6D" w:rsidP="002061BB"/>
    <w:p w14:paraId="74FBAA9C" w14:textId="0BBA77D6" w:rsidR="00A20A6D" w:rsidRDefault="00A20A6D" w:rsidP="002061BB"/>
    <w:p w14:paraId="0B94119B" w14:textId="09B48CAE" w:rsidR="00A20A6D" w:rsidRDefault="00A20A6D" w:rsidP="002061BB"/>
    <w:p w14:paraId="6E859FB0" w14:textId="0B9715D8" w:rsidR="00A20A6D" w:rsidRDefault="00A20A6D" w:rsidP="002061BB"/>
    <w:p w14:paraId="3E2DADC6" w14:textId="38FC456B" w:rsidR="00A20A6D" w:rsidRDefault="00A20A6D" w:rsidP="002061BB"/>
    <w:p w14:paraId="40FFF9EE" w14:textId="03E0620A" w:rsidR="00A20A6D" w:rsidRDefault="00A20A6D" w:rsidP="002061BB"/>
    <w:p w14:paraId="521DDCEB" w14:textId="644E3AB1" w:rsidR="00A20A6D" w:rsidRDefault="00A20A6D" w:rsidP="00A20A6D">
      <w:pPr>
        <w:pStyle w:val="EF-chapitretitre"/>
      </w:pPr>
      <w:bookmarkStart w:id="28" w:name="_Toc144483402"/>
      <w:r>
        <w:lastRenderedPageBreak/>
        <w:t>Guacamole</w:t>
      </w:r>
      <w:bookmarkEnd w:id="28"/>
    </w:p>
    <w:p w14:paraId="282E8672" w14:textId="10D6BAA5" w:rsidR="00A20A6D" w:rsidRDefault="00A20A6D" w:rsidP="00A20A6D"/>
    <w:p w14:paraId="18C3166C" w14:textId="6236282C" w:rsidR="00A20A6D" w:rsidRDefault="00A20A6D" w:rsidP="00A20A6D">
      <w:pPr>
        <w:pStyle w:val="EFmoduletitre"/>
      </w:pPr>
      <w:bookmarkStart w:id="29" w:name="_Toc144483403"/>
      <w:r>
        <w:t>Présentation</w:t>
      </w:r>
      <w:bookmarkEnd w:id="29"/>
    </w:p>
    <w:p w14:paraId="7FC8D225" w14:textId="77777777" w:rsidR="00A90432" w:rsidRDefault="00A90432" w:rsidP="00A90432">
      <w:r>
        <w:t>Pour vous faire une présentation simple d’Apache Guacamole, c’est une solution Open Source gratuite qui permet de mettre en place des accès à distance à travers un portail Web sur différents équipements.</w:t>
      </w:r>
    </w:p>
    <w:p w14:paraId="74105128" w14:textId="167E9F87" w:rsidR="00A90432" w:rsidRDefault="00A90432" w:rsidP="00A90432">
      <w:r>
        <w:t>Les protocoles suivants sont supportés :</w:t>
      </w:r>
    </w:p>
    <w:p w14:paraId="5B496088" w14:textId="0654FFC1" w:rsidR="00A90432" w:rsidRDefault="00A90432" w:rsidP="00A90432">
      <w:pPr>
        <w:pStyle w:val="Paragraphedeliste"/>
        <w:numPr>
          <w:ilvl w:val="0"/>
          <w:numId w:val="39"/>
        </w:numPr>
      </w:pPr>
      <w:r>
        <w:t>RDP</w:t>
      </w:r>
    </w:p>
    <w:p w14:paraId="29092F8D" w14:textId="77777777" w:rsidR="00A90432" w:rsidRDefault="00A90432" w:rsidP="00A90432">
      <w:pPr>
        <w:pStyle w:val="Paragraphedeliste"/>
        <w:numPr>
          <w:ilvl w:val="0"/>
          <w:numId w:val="39"/>
        </w:numPr>
      </w:pPr>
      <w:r>
        <w:t>SSH</w:t>
      </w:r>
    </w:p>
    <w:p w14:paraId="60720E82" w14:textId="77777777" w:rsidR="00A90432" w:rsidRDefault="00A90432" w:rsidP="00A90432">
      <w:pPr>
        <w:pStyle w:val="Paragraphedeliste"/>
        <w:numPr>
          <w:ilvl w:val="0"/>
          <w:numId w:val="39"/>
        </w:numPr>
      </w:pPr>
      <w:r>
        <w:t>Telnet</w:t>
      </w:r>
    </w:p>
    <w:p w14:paraId="12A38CB6" w14:textId="77777777" w:rsidR="00A90432" w:rsidRDefault="00A90432" w:rsidP="00A90432">
      <w:pPr>
        <w:pStyle w:val="Paragraphedeliste"/>
        <w:numPr>
          <w:ilvl w:val="0"/>
          <w:numId w:val="39"/>
        </w:numPr>
      </w:pPr>
      <w:r>
        <w:t>VNC</w:t>
      </w:r>
    </w:p>
    <w:p w14:paraId="155F1109" w14:textId="77777777" w:rsidR="00A90432" w:rsidRDefault="00A90432" w:rsidP="00A90432"/>
    <w:p w14:paraId="2759E2C8" w14:textId="15FA950A" w:rsidR="00A90432" w:rsidRDefault="00A90432" w:rsidP="00A90432">
      <w:r>
        <w:t>Il est possible à travers le portail Web de gérer plusieurs utilisateurs et connexions, de les regrouper dans des groupes, de configurer des contraintes d’accès (horaire, nombre de connexion …) et d’enregistrer les sessions en vidéo.</w:t>
      </w:r>
    </w:p>
    <w:p w14:paraId="32DF45FA" w14:textId="7E08691A" w:rsidR="00A90432" w:rsidRDefault="00A90432" w:rsidP="00A90432">
      <w:r>
        <w:t>Guacamole est souvent présenté comme une solution utilisée à la « maison » afin de pouvoir accès à son ordinateur avec un navigateur…</w:t>
      </w:r>
    </w:p>
    <w:p w14:paraId="3A8C4B42" w14:textId="77777777" w:rsidR="00A90432" w:rsidRDefault="00A90432" w:rsidP="00A90432"/>
    <w:p w14:paraId="52AFF819" w14:textId="17FEF553" w:rsidR="00A20A6D" w:rsidRDefault="00A90432" w:rsidP="00A90432">
      <w:r>
        <w:t>Je vais me concentrer sur un usage professionnel afin de mettre en place une solution « bastion » / PAM (</w:t>
      </w:r>
      <w:r w:rsidR="00003739">
        <w:t>Privilège</w:t>
      </w:r>
      <w:r>
        <w:t xml:space="preserve"> Access Management).</w:t>
      </w:r>
    </w:p>
    <w:p w14:paraId="2B161D5D" w14:textId="4BD1E87E" w:rsidR="00003739" w:rsidRDefault="00003739" w:rsidP="00A90432"/>
    <w:p w14:paraId="4ED0F454" w14:textId="4399CA8E" w:rsidR="00003739" w:rsidRDefault="00003739" w:rsidP="00003739">
      <w:pPr>
        <w:pStyle w:val="EFmoduletitre"/>
      </w:pPr>
      <w:bookmarkStart w:id="30" w:name="_Toc144483404"/>
      <w:r>
        <w:t>Prérequis</w:t>
      </w:r>
      <w:bookmarkEnd w:id="30"/>
    </w:p>
    <w:p w14:paraId="7DFC7B7B" w14:textId="0604BDB6" w:rsidR="00003739" w:rsidRDefault="00003739" w:rsidP="00003739">
      <w:r w:rsidRPr="00003739">
        <w:t>Pour ce</w:t>
      </w:r>
      <w:r>
        <w:t>tte partie du TP</w:t>
      </w:r>
      <w:r w:rsidRPr="00003739">
        <w:t>, j’ai utilisé une installation</w:t>
      </w:r>
      <w:r>
        <w:t xml:space="preserve"> fraiche de Ubuntu Server 20.04 :</w:t>
      </w:r>
    </w:p>
    <w:p w14:paraId="74E0E3E8" w14:textId="5CE0C9DF" w:rsidR="00003739" w:rsidRDefault="00003739" w:rsidP="00003739">
      <w:pPr>
        <w:pStyle w:val="Paragraphedeliste"/>
        <w:numPr>
          <w:ilvl w:val="0"/>
          <w:numId w:val="40"/>
        </w:numPr>
      </w:pPr>
      <w:r>
        <w:t xml:space="preserve">Adresse IP : </w:t>
      </w:r>
      <w:r w:rsidRPr="00003739">
        <w:t>192.168.40.15/24</w:t>
      </w:r>
      <w:r>
        <w:t>(Host Only)</w:t>
      </w:r>
    </w:p>
    <w:p w14:paraId="326BA63C" w14:textId="621A0A89" w:rsidR="00003739" w:rsidRDefault="00003739" w:rsidP="00003739">
      <w:pPr>
        <w:pStyle w:val="Paragraphedeliste"/>
        <w:numPr>
          <w:ilvl w:val="0"/>
          <w:numId w:val="40"/>
        </w:numPr>
      </w:pPr>
      <w:r>
        <w:t>Passerelle par défaut : 192.168.40.240 (VIP LAN)</w:t>
      </w:r>
    </w:p>
    <w:p w14:paraId="3C4C5A44" w14:textId="21DF1DFC" w:rsidR="00003739" w:rsidRDefault="00003739" w:rsidP="00003739">
      <w:pPr>
        <w:pStyle w:val="Paragraphedeliste"/>
        <w:numPr>
          <w:ilvl w:val="0"/>
          <w:numId w:val="40"/>
        </w:numPr>
      </w:pPr>
      <w:r>
        <w:t>Nom du serveur : srv2</w:t>
      </w:r>
    </w:p>
    <w:p w14:paraId="078E0E0A" w14:textId="19240370" w:rsidR="00003739" w:rsidRPr="00003739" w:rsidRDefault="00003739" w:rsidP="00003739">
      <w:pPr>
        <w:pStyle w:val="Paragraphedeliste"/>
        <w:numPr>
          <w:ilvl w:val="0"/>
          <w:numId w:val="40"/>
        </w:numPr>
      </w:pPr>
      <w:r>
        <w:t>SSH : Installé et Activé</w:t>
      </w:r>
    </w:p>
    <w:p w14:paraId="7BC3D395" w14:textId="3A6BB70D" w:rsidR="00A90432" w:rsidRDefault="00A90432" w:rsidP="00A90432"/>
    <w:p w14:paraId="515A2DC9" w14:textId="59D2B3EB" w:rsidR="00A90432" w:rsidRDefault="00A90432" w:rsidP="00A90432">
      <w:pPr>
        <w:pStyle w:val="EFmoduletitre"/>
      </w:pPr>
      <w:bookmarkStart w:id="31" w:name="_Toc144483405"/>
      <w:r>
        <w:t>Installation</w:t>
      </w:r>
      <w:r w:rsidR="00003739">
        <w:t xml:space="preserve"> de Docker, Docker-compose et Portenair</w:t>
      </w:r>
      <w:bookmarkEnd w:id="31"/>
    </w:p>
    <w:p w14:paraId="4F5C9D80" w14:textId="77777777" w:rsidR="00003739" w:rsidRDefault="00003739" w:rsidP="00003739">
      <w:r>
        <w:t>Guacamole peut être déployé à l'aide de Docker, éliminant ainsi le besoin de créer un serveur guacamole à partir de la source ou de configurer l'application Web manuellement. Le projet Guacamole fournit des images Docker officiellement prises en charge pour Guacamole et guacd, qui sont mises à jour à chaque version.</w:t>
      </w:r>
    </w:p>
    <w:p w14:paraId="2F13269F" w14:textId="77777777" w:rsidR="00003739" w:rsidRDefault="00003739" w:rsidP="00003739"/>
    <w:p w14:paraId="00DC5C1A" w14:textId="77777777" w:rsidR="00003739" w:rsidRDefault="00003739" w:rsidP="00003739"/>
    <w:p w14:paraId="7AB4E674" w14:textId="77777777" w:rsidR="00003739" w:rsidRDefault="00003739" w:rsidP="00003739"/>
    <w:p w14:paraId="2886A958" w14:textId="77777777" w:rsidR="00003739" w:rsidRDefault="00003739" w:rsidP="00003739"/>
    <w:p w14:paraId="1D60D98A" w14:textId="6976999A" w:rsidR="00003739" w:rsidRDefault="00003739" w:rsidP="00003739"/>
    <w:p w14:paraId="05EFA794" w14:textId="28CF9295" w:rsidR="004632F4" w:rsidRDefault="004632F4" w:rsidP="00003739"/>
    <w:p w14:paraId="35E160F8" w14:textId="0EFF364D" w:rsidR="004632F4" w:rsidRDefault="004632F4" w:rsidP="00003739"/>
    <w:p w14:paraId="6FD2F419" w14:textId="3E24BCDA" w:rsidR="004632F4" w:rsidRDefault="004632F4" w:rsidP="00003739">
      <w:r>
        <w:lastRenderedPageBreak/>
        <w:t>Pour commencer nous allons installer docker et docker-compose via cette commande :</w:t>
      </w:r>
    </w:p>
    <w:p w14:paraId="226DD1C9" w14:textId="77777777" w:rsidR="004632F4" w:rsidRDefault="004632F4" w:rsidP="00003739"/>
    <w:p w14:paraId="4973A2C6" w14:textId="4791306F" w:rsidR="004632F4" w:rsidRDefault="004632F4" w:rsidP="004632F4">
      <w:pPr>
        <w:pStyle w:val="CLI"/>
      </w:pPr>
      <w:r>
        <w:t>apt install docker docker-compose</w:t>
      </w:r>
    </w:p>
    <w:p w14:paraId="2886688D" w14:textId="77777777" w:rsidR="00003739" w:rsidRDefault="00003739" w:rsidP="00003739"/>
    <w:p w14:paraId="00BB1E31" w14:textId="794AABB2" w:rsidR="00A90432" w:rsidRDefault="004632F4" w:rsidP="00003739">
      <w:r>
        <w:t>Ensuite nous allons installer Portenair, qui permettra de gérer nos conteneurs via une interface web, nous allons l’installer en tant que conteneur. Mais avant de l’installer, nous devons créer un créer une database pour notre conteneur Portenair :</w:t>
      </w:r>
    </w:p>
    <w:p w14:paraId="40A9C101" w14:textId="77777777" w:rsidR="004632F4" w:rsidRDefault="004632F4" w:rsidP="00003739"/>
    <w:p w14:paraId="530E9AAB" w14:textId="74527E50" w:rsidR="004632F4" w:rsidRPr="00043BFE" w:rsidRDefault="004632F4" w:rsidP="004632F4">
      <w:pPr>
        <w:pStyle w:val="CLI"/>
        <w:rPr>
          <w:lang w:val="en-US"/>
        </w:rPr>
      </w:pPr>
      <w:proofErr w:type="spellStart"/>
      <w:r w:rsidRPr="00043BFE">
        <w:rPr>
          <w:lang w:val="en-US"/>
        </w:rPr>
        <w:t>sudo</w:t>
      </w:r>
      <w:proofErr w:type="spellEnd"/>
      <w:r w:rsidRPr="00043BFE">
        <w:rPr>
          <w:lang w:val="en-US"/>
        </w:rPr>
        <w:t xml:space="preserve"> docker volume create </w:t>
      </w:r>
      <w:proofErr w:type="spellStart"/>
      <w:r w:rsidRPr="00043BFE">
        <w:rPr>
          <w:lang w:val="en-US"/>
        </w:rPr>
        <w:t>portainer_</w:t>
      </w:r>
      <w:proofErr w:type="gramStart"/>
      <w:r w:rsidRPr="00043BFE">
        <w:rPr>
          <w:lang w:val="en-US"/>
        </w:rPr>
        <w:t>data</w:t>
      </w:r>
      <w:proofErr w:type="spellEnd"/>
      <w:proofErr w:type="gramEnd"/>
    </w:p>
    <w:p w14:paraId="1BC4BBD9" w14:textId="48767BF6" w:rsidR="004632F4" w:rsidRPr="00043BFE" w:rsidRDefault="004632F4" w:rsidP="00003739">
      <w:pPr>
        <w:rPr>
          <w:lang w:val="en-US"/>
        </w:rPr>
      </w:pPr>
    </w:p>
    <w:p w14:paraId="047E689C" w14:textId="2FDD70D0" w:rsidR="004632F4" w:rsidRDefault="004632F4" w:rsidP="00003739">
      <w:r>
        <w:t>Et enfin</w:t>
      </w:r>
      <w:r w:rsidR="00D374F2">
        <w:t xml:space="preserve"> on</w:t>
      </w:r>
      <w:r>
        <w:t xml:space="preserve"> installe le conteneur Portenair :</w:t>
      </w:r>
    </w:p>
    <w:p w14:paraId="3551EA53" w14:textId="77777777" w:rsidR="004632F4" w:rsidRDefault="004632F4" w:rsidP="00003739"/>
    <w:p w14:paraId="1BF7F630" w14:textId="192F6352" w:rsidR="00D374F2" w:rsidRPr="00043BFE" w:rsidRDefault="004632F4" w:rsidP="004632F4">
      <w:pPr>
        <w:pStyle w:val="CLI"/>
        <w:rPr>
          <w:lang w:val="en-US"/>
        </w:rPr>
      </w:pPr>
      <w:r w:rsidRPr="00043BFE">
        <w:rPr>
          <w:lang w:val="en-US"/>
        </w:rPr>
        <w:t>docker run -d -p 8010:8010 -p 9000:9000 --name=</w:t>
      </w:r>
      <w:proofErr w:type="spellStart"/>
      <w:r w:rsidRPr="00043BFE">
        <w:rPr>
          <w:lang w:val="en-US"/>
        </w:rPr>
        <w:t>portainer</w:t>
      </w:r>
      <w:proofErr w:type="spellEnd"/>
      <w:r w:rsidRPr="00043BFE">
        <w:rPr>
          <w:lang w:val="en-US"/>
        </w:rPr>
        <w:t xml:space="preserve"> --restart=always -v /var/run/</w:t>
      </w:r>
      <w:proofErr w:type="spellStart"/>
      <w:r w:rsidRPr="00043BFE">
        <w:rPr>
          <w:lang w:val="en-US"/>
        </w:rPr>
        <w:t>docker.sock</w:t>
      </w:r>
      <w:proofErr w:type="spellEnd"/>
      <w:r w:rsidRPr="00043BFE">
        <w:rPr>
          <w:lang w:val="en-US"/>
        </w:rPr>
        <w:t>:/var/run/</w:t>
      </w:r>
      <w:proofErr w:type="spellStart"/>
      <w:r w:rsidRPr="00043BFE">
        <w:rPr>
          <w:lang w:val="en-US"/>
        </w:rPr>
        <w:t>docker.sock</w:t>
      </w:r>
      <w:proofErr w:type="spellEnd"/>
      <w:r w:rsidRPr="00043BFE">
        <w:rPr>
          <w:lang w:val="en-US"/>
        </w:rPr>
        <w:t xml:space="preserve"> -v </w:t>
      </w:r>
      <w:proofErr w:type="spellStart"/>
      <w:r w:rsidRPr="00043BFE">
        <w:rPr>
          <w:lang w:val="en-US"/>
        </w:rPr>
        <w:t>portainer_data</w:t>
      </w:r>
      <w:proofErr w:type="spellEnd"/>
      <w:r w:rsidRPr="00043BFE">
        <w:rPr>
          <w:lang w:val="en-US"/>
        </w:rPr>
        <w:t xml:space="preserve">:/data </w:t>
      </w:r>
      <w:proofErr w:type="spellStart"/>
      <w:r w:rsidRPr="00043BFE">
        <w:rPr>
          <w:lang w:val="en-US"/>
        </w:rPr>
        <w:t>portainer</w:t>
      </w:r>
      <w:proofErr w:type="spellEnd"/>
      <w:r w:rsidRPr="00043BFE">
        <w:rPr>
          <w:lang w:val="en-US"/>
        </w:rPr>
        <w:t>/</w:t>
      </w:r>
      <w:proofErr w:type="spellStart"/>
      <w:r w:rsidRPr="00043BFE">
        <w:rPr>
          <w:lang w:val="en-US"/>
        </w:rPr>
        <w:t>portainer</w:t>
      </w:r>
      <w:proofErr w:type="spellEnd"/>
    </w:p>
    <w:p w14:paraId="1AAB4169" w14:textId="672FAE67" w:rsidR="00D374F2" w:rsidRPr="00043BFE" w:rsidRDefault="00D374F2" w:rsidP="00D374F2">
      <w:pPr>
        <w:rPr>
          <w:lang w:val="en-US"/>
        </w:rPr>
      </w:pPr>
    </w:p>
    <w:p w14:paraId="2B429CC8" w14:textId="4C99F8A3" w:rsidR="00D374F2" w:rsidRDefault="00D374F2" w:rsidP="00D374F2">
      <w:r>
        <w:t xml:space="preserve">Après avoir installé </w:t>
      </w:r>
      <w:proofErr w:type="spellStart"/>
      <w:r>
        <w:t>Portenair</w:t>
      </w:r>
      <w:proofErr w:type="spellEnd"/>
      <w:r>
        <w:t xml:space="preserve">, on se connecte à l’interface web : </w:t>
      </w:r>
      <w:hyperlink r:id="rId88" w:history="1">
        <w:r w:rsidRPr="00142B4C">
          <w:rPr>
            <w:rStyle w:val="Lienhypertexte"/>
          </w:rPr>
          <w:t>http://192.168.40.15:9000</w:t>
        </w:r>
      </w:hyperlink>
    </w:p>
    <w:p w14:paraId="7F675F6A" w14:textId="0A2A9305" w:rsidR="00D374F2" w:rsidRDefault="00D374F2" w:rsidP="00D374F2">
      <w:r>
        <w:t>On créer un mot de passe à 8 caractères et on sélectionne docker :</w:t>
      </w:r>
    </w:p>
    <w:p w14:paraId="6907F1F7" w14:textId="04144282" w:rsidR="00D374F2" w:rsidRDefault="00D374F2" w:rsidP="00D374F2"/>
    <w:p w14:paraId="18482BB4" w14:textId="0E424DD6" w:rsidR="00D374F2" w:rsidRDefault="00D374F2" w:rsidP="00D374F2">
      <w:pPr>
        <w:jc w:val="center"/>
        <w:rPr>
          <w:noProof/>
        </w:rPr>
      </w:pPr>
      <w:r>
        <w:rPr>
          <w:noProof/>
        </w:rPr>
        <w:drawing>
          <wp:inline distT="0" distB="0" distL="0" distR="0" wp14:anchorId="5B61FDF2" wp14:editId="0DC078D7">
            <wp:extent cx="2214852" cy="1580432"/>
            <wp:effectExtent l="19050" t="19050" r="14605" b="2032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226178" cy="1588514"/>
                    </a:xfrm>
                    <a:prstGeom prst="rect">
                      <a:avLst/>
                    </a:prstGeom>
                    <a:ln>
                      <a:solidFill>
                        <a:schemeClr val="accent1"/>
                      </a:solidFill>
                    </a:ln>
                  </pic:spPr>
                </pic:pic>
              </a:graphicData>
            </a:graphic>
          </wp:inline>
        </w:drawing>
      </w:r>
      <w:r w:rsidRPr="00D374F2">
        <w:rPr>
          <w:noProof/>
        </w:rPr>
        <w:t xml:space="preserve"> </w:t>
      </w:r>
      <w:r>
        <w:rPr>
          <w:noProof/>
        </w:rPr>
        <w:drawing>
          <wp:inline distT="0" distB="0" distL="0" distR="0" wp14:anchorId="16897996" wp14:editId="5EE852D2">
            <wp:extent cx="1952432" cy="1798950"/>
            <wp:effectExtent l="19050" t="19050" r="10160" b="1143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65499" cy="1810990"/>
                    </a:xfrm>
                    <a:prstGeom prst="rect">
                      <a:avLst/>
                    </a:prstGeom>
                    <a:ln>
                      <a:solidFill>
                        <a:schemeClr val="accent1"/>
                      </a:solidFill>
                    </a:ln>
                  </pic:spPr>
                </pic:pic>
              </a:graphicData>
            </a:graphic>
          </wp:inline>
        </w:drawing>
      </w:r>
    </w:p>
    <w:p w14:paraId="20B0B1B5" w14:textId="0B953B80" w:rsidR="00D374F2" w:rsidRDefault="00D374F2" w:rsidP="00D374F2">
      <w:pPr>
        <w:jc w:val="center"/>
        <w:rPr>
          <w:noProof/>
        </w:rPr>
      </w:pPr>
    </w:p>
    <w:p w14:paraId="77185638" w14:textId="28952EA8" w:rsidR="00D374F2" w:rsidRDefault="00D374F2" w:rsidP="00D374F2">
      <w:pPr>
        <w:jc w:val="center"/>
      </w:pPr>
      <w:r>
        <w:rPr>
          <w:noProof/>
        </w:rPr>
        <w:drawing>
          <wp:inline distT="0" distB="0" distL="0" distR="0" wp14:anchorId="5D0F1FA1" wp14:editId="275C8976">
            <wp:extent cx="4463387" cy="1571781"/>
            <wp:effectExtent l="19050" t="19050" r="13970" b="95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475281" cy="1575969"/>
                    </a:xfrm>
                    <a:prstGeom prst="rect">
                      <a:avLst/>
                    </a:prstGeom>
                    <a:ln>
                      <a:solidFill>
                        <a:schemeClr val="accent1"/>
                      </a:solidFill>
                    </a:ln>
                  </pic:spPr>
                </pic:pic>
              </a:graphicData>
            </a:graphic>
          </wp:inline>
        </w:drawing>
      </w:r>
    </w:p>
    <w:p w14:paraId="7E2BABEF" w14:textId="73A49387" w:rsidR="00D374F2" w:rsidRDefault="00D374F2" w:rsidP="00D374F2">
      <w:pPr>
        <w:jc w:val="center"/>
      </w:pPr>
    </w:p>
    <w:p w14:paraId="0BBCA28C" w14:textId="78AB0B21" w:rsidR="00D374F2" w:rsidRDefault="00D374F2" w:rsidP="00D374F2">
      <w:pPr>
        <w:jc w:val="center"/>
      </w:pPr>
    </w:p>
    <w:p w14:paraId="54D6E820" w14:textId="3D3890D1" w:rsidR="00D374F2" w:rsidRDefault="00D374F2" w:rsidP="00D374F2">
      <w:pPr>
        <w:jc w:val="center"/>
      </w:pPr>
    </w:p>
    <w:p w14:paraId="3E188030" w14:textId="4DCF9C25" w:rsidR="00D374F2" w:rsidRDefault="008353C0" w:rsidP="008353C0">
      <w:pPr>
        <w:pStyle w:val="EFmoduletitre"/>
      </w:pPr>
      <w:bookmarkStart w:id="32" w:name="_Toc144483406"/>
      <w:r>
        <w:lastRenderedPageBreak/>
        <w:t>Installation de Guacamole</w:t>
      </w:r>
      <w:bookmarkEnd w:id="32"/>
    </w:p>
    <w:p w14:paraId="5631E1DE" w14:textId="14BF52B8" w:rsidR="008353C0" w:rsidRDefault="00BA7DE5" w:rsidP="008353C0">
      <w:pPr>
        <w:rPr>
          <w:noProof/>
        </w:rPr>
      </w:pPr>
      <w:r>
        <w:rPr>
          <w:noProof/>
        </w:rPr>
        <w:t>Nous allons installer Guacamole, via docker-compose, pour cela nous allons sélectionner stack et add stack :</w:t>
      </w:r>
    </w:p>
    <w:p w14:paraId="35272588" w14:textId="77777777" w:rsidR="00BA7DE5" w:rsidRDefault="00BA7DE5" w:rsidP="008353C0">
      <w:pPr>
        <w:rPr>
          <w:noProof/>
        </w:rPr>
      </w:pPr>
    </w:p>
    <w:p w14:paraId="4C0ED116" w14:textId="227608C7" w:rsidR="008353C0" w:rsidRDefault="008353C0" w:rsidP="008353C0">
      <w:pPr>
        <w:jc w:val="center"/>
      </w:pPr>
      <w:r>
        <w:rPr>
          <w:noProof/>
        </w:rPr>
        <w:drawing>
          <wp:inline distT="0" distB="0" distL="0" distR="0" wp14:anchorId="43329CD8" wp14:editId="0396748E">
            <wp:extent cx="2615979" cy="1542764"/>
            <wp:effectExtent l="19050" t="19050" r="13335" b="1968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24532" cy="1547808"/>
                    </a:xfrm>
                    <a:prstGeom prst="rect">
                      <a:avLst/>
                    </a:prstGeom>
                    <a:ln>
                      <a:solidFill>
                        <a:schemeClr val="accent1"/>
                      </a:solidFill>
                    </a:ln>
                  </pic:spPr>
                </pic:pic>
              </a:graphicData>
            </a:graphic>
          </wp:inline>
        </w:drawing>
      </w:r>
      <w:r w:rsidR="00BA7DE5">
        <w:rPr>
          <w:noProof/>
        </w:rPr>
        <w:drawing>
          <wp:inline distT="0" distB="0" distL="0" distR="0" wp14:anchorId="0D983BF1" wp14:editId="4FE1F1A0">
            <wp:extent cx="2732626" cy="1517788"/>
            <wp:effectExtent l="19050" t="19050" r="10795" b="2540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2977"/>
                    <a:stretch/>
                  </pic:blipFill>
                  <pic:spPr bwMode="auto">
                    <a:xfrm>
                      <a:off x="0" y="0"/>
                      <a:ext cx="2758858" cy="153235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53B8B24" w14:textId="5461C8BD" w:rsidR="00BA7DE5" w:rsidRDefault="00BA7DE5" w:rsidP="008353C0">
      <w:pPr>
        <w:jc w:val="center"/>
      </w:pPr>
    </w:p>
    <w:p w14:paraId="465EE43C" w14:textId="7F9FA69C" w:rsidR="00BA7DE5" w:rsidRDefault="00BA7DE5" w:rsidP="00BA7DE5">
      <w:r>
        <w:t>On nomme notre stack et on ajoute les commandes suivant :</w:t>
      </w:r>
    </w:p>
    <w:p w14:paraId="62474C20" w14:textId="2F9DB35D" w:rsidR="008353C0" w:rsidRDefault="008353C0" w:rsidP="00BA7DE5"/>
    <w:p w14:paraId="08095DBF" w14:textId="77777777" w:rsidR="00063EBE" w:rsidRDefault="00063EBE" w:rsidP="00063EBE">
      <w:pPr>
        <w:pStyle w:val="PS"/>
      </w:pPr>
      <w:r>
        <w:t>version: "2"</w:t>
      </w:r>
    </w:p>
    <w:p w14:paraId="6A5E12DE" w14:textId="77777777" w:rsidR="00063EBE" w:rsidRDefault="00063EBE" w:rsidP="00063EBE">
      <w:pPr>
        <w:pStyle w:val="PS"/>
      </w:pPr>
      <w:r>
        <w:t>services:</w:t>
      </w:r>
    </w:p>
    <w:p w14:paraId="3606CE7A" w14:textId="77777777" w:rsidR="00063EBE" w:rsidRDefault="00063EBE" w:rsidP="00063EBE">
      <w:pPr>
        <w:pStyle w:val="PS"/>
      </w:pPr>
      <w:r>
        <w:t xml:space="preserve">  guacamole:</w:t>
      </w:r>
    </w:p>
    <w:p w14:paraId="3E2BF384" w14:textId="77777777" w:rsidR="00063EBE" w:rsidRDefault="00063EBE" w:rsidP="00063EBE">
      <w:pPr>
        <w:pStyle w:val="PS"/>
      </w:pPr>
      <w:r>
        <w:t xml:space="preserve">    image: </w:t>
      </w:r>
      <w:proofErr w:type="spellStart"/>
      <w:r>
        <w:t>oznu</w:t>
      </w:r>
      <w:proofErr w:type="spellEnd"/>
      <w:r>
        <w:t>/guacamole</w:t>
      </w:r>
    </w:p>
    <w:p w14:paraId="3729D696" w14:textId="77777777" w:rsidR="00063EBE" w:rsidRDefault="00063EBE" w:rsidP="00063EBE">
      <w:pPr>
        <w:pStyle w:val="PS"/>
      </w:pPr>
      <w:r>
        <w:t xml:space="preserve">    </w:t>
      </w:r>
      <w:proofErr w:type="spellStart"/>
      <w:r>
        <w:t>container_name</w:t>
      </w:r>
      <w:proofErr w:type="spellEnd"/>
      <w:r>
        <w:t>: guacamole</w:t>
      </w:r>
    </w:p>
    <w:p w14:paraId="5B1A04D8" w14:textId="77777777" w:rsidR="00063EBE" w:rsidRDefault="00063EBE" w:rsidP="00063EBE">
      <w:pPr>
        <w:pStyle w:val="PS"/>
      </w:pPr>
      <w:r>
        <w:t xml:space="preserve">    volumes:</w:t>
      </w:r>
    </w:p>
    <w:p w14:paraId="1038AFD5" w14:textId="77777777" w:rsidR="00063EBE" w:rsidRDefault="00063EBE" w:rsidP="00063EBE">
      <w:pPr>
        <w:pStyle w:val="PS"/>
      </w:pPr>
      <w:r>
        <w:t xml:space="preserve">      - </w:t>
      </w:r>
      <w:proofErr w:type="spellStart"/>
      <w:r>
        <w:t>postgres</w:t>
      </w:r>
      <w:proofErr w:type="spellEnd"/>
      <w:r>
        <w:t>:/config</w:t>
      </w:r>
    </w:p>
    <w:p w14:paraId="69BE3E4A" w14:textId="77777777" w:rsidR="00063EBE" w:rsidRDefault="00063EBE" w:rsidP="00063EBE">
      <w:pPr>
        <w:pStyle w:val="PS"/>
      </w:pPr>
      <w:r>
        <w:t xml:space="preserve">    ports:</w:t>
      </w:r>
    </w:p>
    <w:p w14:paraId="42689AC3" w14:textId="77777777" w:rsidR="00063EBE" w:rsidRDefault="00063EBE" w:rsidP="00063EBE">
      <w:pPr>
        <w:pStyle w:val="PS"/>
      </w:pPr>
      <w:r>
        <w:t xml:space="preserve">      - 8080:8080</w:t>
      </w:r>
    </w:p>
    <w:p w14:paraId="42060AAC" w14:textId="77777777" w:rsidR="00063EBE" w:rsidRDefault="00063EBE" w:rsidP="00063EBE">
      <w:pPr>
        <w:pStyle w:val="PS"/>
      </w:pPr>
      <w:r>
        <w:t>volumes:</w:t>
      </w:r>
    </w:p>
    <w:p w14:paraId="7CD44E89" w14:textId="77777777" w:rsidR="00063EBE" w:rsidRDefault="00063EBE" w:rsidP="00063EBE">
      <w:pPr>
        <w:pStyle w:val="PS"/>
      </w:pPr>
      <w:r>
        <w:t xml:space="preserve">  </w:t>
      </w:r>
      <w:proofErr w:type="spellStart"/>
      <w:r>
        <w:t>postgres</w:t>
      </w:r>
      <w:proofErr w:type="spellEnd"/>
      <w:r>
        <w:t>:</w:t>
      </w:r>
    </w:p>
    <w:p w14:paraId="73264164" w14:textId="77D5C6BE" w:rsidR="00063EBE" w:rsidRPr="00063EBE" w:rsidRDefault="00063EBE" w:rsidP="00063EBE">
      <w:pPr>
        <w:pStyle w:val="PS"/>
      </w:pPr>
      <w:r>
        <w:t xml:space="preserve">    driver: local</w:t>
      </w:r>
    </w:p>
    <w:p w14:paraId="0EC0783B" w14:textId="77777777" w:rsidR="00063EBE" w:rsidRPr="00063EBE" w:rsidRDefault="00063EBE" w:rsidP="00063EBE">
      <w:pPr>
        <w:pStyle w:val="EFtextestandard"/>
      </w:pPr>
    </w:p>
    <w:p w14:paraId="59003A1F" w14:textId="77777777" w:rsidR="00063EBE" w:rsidRDefault="00063EBE" w:rsidP="00BA7DE5">
      <w:pPr>
        <w:pStyle w:val="EFtextestandard"/>
        <w:ind w:left="0"/>
      </w:pPr>
    </w:p>
    <w:p w14:paraId="3DCA4B35" w14:textId="77777777" w:rsidR="00063EBE" w:rsidRDefault="00063EBE" w:rsidP="00BA7DE5">
      <w:pPr>
        <w:pStyle w:val="EFtextestandard"/>
        <w:ind w:left="0"/>
      </w:pPr>
    </w:p>
    <w:p w14:paraId="76656DEA" w14:textId="77777777" w:rsidR="00063EBE" w:rsidRDefault="00063EBE" w:rsidP="00BA7DE5">
      <w:pPr>
        <w:pStyle w:val="EFtextestandard"/>
        <w:ind w:left="0"/>
      </w:pPr>
    </w:p>
    <w:p w14:paraId="0ED82E8C" w14:textId="77777777" w:rsidR="00063EBE" w:rsidRDefault="00063EBE" w:rsidP="00BA7DE5">
      <w:pPr>
        <w:pStyle w:val="EFtextestandard"/>
        <w:ind w:left="0"/>
      </w:pPr>
    </w:p>
    <w:p w14:paraId="5698F266" w14:textId="77777777" w:rsidR="00063EBE" w:rsidRDefault="00063EBE" w:rsidP="00BA7DE5">
      <w:pPr>
        <w:pStyle w:val="EFtextestandard"/>
        <w:ind w:left="0"/>
      </w:pPr>
    </w:p>
    <w:p w14:paraId="1C0D0B4F" w14:textId="77777777" w:rsidR="00063EBE" w:rsidRDefault="00063EBE" w:rsidP="00BA7DE5">
      <w:pPr>
        <w:pStyle w:val="EFtextestandard"/>
        <w:ind w:left="0"/>
      </w:pPr>
    </w:p>
    <w:p w14:paraId="784B620F" w14:textId="77777777" w:rsidR="00063EBE" w:rsidRDefault="00063EBE" w:rsidP="00BA7DE5">
      <w:pPr>
        <w:pStyle w:val="EFtextestandard"/>
        <w:ind w:left="0"/>
      </w:pPr>
    </w:p>
    <w:p w14:paraId="7A7BBE3D" w14:textId="77777777" w:rsidR="00063EBE" w:rsidRDefault="00063EBE" w:rsidP="00BA7DE5">
      <w:pPr>
        <w:pStyle w:val="EFtextestandard"/>
        <w:ind w:left="0"/>
      </w:pPr>
    </w:p>
    <w:p w14:paraId="2CFDBE5F" w14:textId="77777777" w:rsidR="00063EBE" w:rsidRDefault="00063EBE" w:rsidP="00BA7DE5">
      <w:pPr>
        <w:pStyle w:val="EFtextestandard"/>
        <w:ind w:left="0"/>
      </w:pPr>
    </w:p>
    <w:p w14:paraId="4B83BFDC" w14:textId="77777777" w:rsidR="00063EBE" w:rsidRDefault="00063EBE" w:rsidP="00BA7DE5">
      <w:pPr>
        <w:pStyle w:val="EFtextestandard"/>
        <w:ind w:left="0"/>
      </w:pPr>
    </w:p>
    <w:p w14:paraId="4034D295" w14:textId="77777777" w:rsidR="00063EBE" w:rsidRDefault="00063EBE" w:rsidP="00BA7DE5">
      <w:pPr>
        <w:pStyle w:val="EFtextestandard"/>
        <w:ind w:left="0"/>
      </w:pPr>
    </w:p>
    <w:p w14:paraId="3FA34C0F" w14:textId="77777777" w:rsidR="00063EBE" w:rsidRDefault="00063EBE" w:rsidP="00BA7DE5">
      <w:pPr>
        <w:pStyle w:val="EFtextestandard"/>
        <w:ind w:left="0"/>
      </w:pPr>
    </w:p>
    <w:p w14:paraId="4EAB400E" w14:textId="5807D5D6" w:rsidR="00BA7DE5" w:rsidRDefault="00BA7DE5" w:rsidP="00BA7DE5">
      <w:pPr>
        <w:pStyle w:val="EFtextestandard"/>
        <w:ind w:left="0"/>
      </w:pPr>
      <w:r>
        <w:lastRenderedPageBreak/>
        <w:t>Cela nous donne :</w:t>
      </w:r>
    </w:p>
    <w:p w14:paraId="175EB1F4" w14:textId="27E41029" w:rsidR="00867A91" w:rsidRDefault="00867A91" w:rsidP="00BA7DE5">
      <w:pPr>
        <w:pStyle w:val="EFtextestandard"/>
        <w:ind w:left="0"/>
      </w:pPr>
    </w:p>
    <w:p w14:paraId="734CCA16" w14:textId="06844823" w:rsidR="00B82E6A" w:rsidRDefault="00B82E6A" w:rsidP="00B82E6A">
      <w:pPr>
        <w:pStyle w:val="EFtextestandard"/>
        <w:ind w:left="0"/>
        <w:jc w:val="center"/>
      </w:pPr>
    </w:p>
    <w:p w14:paraId="615BFDE3" w14:textId="5D635BFB" w:rsidR="00BA7DE5" w:rsidRDefault="00063EBE" w:rsidP="00867A91">
      <w:pPr>
        <w:pStyle w:val="EFtextestandard"/>
        <w:ind w:left="0"/>
        <w:jc w:val="center"/>
      </w:pPr>
      <w:r>
        <w:rPr>
          <w:noProof/>
        </w:rPr>
        <w:drawing>
          <wp:inline distT="0" distB="0" distL="0" distR="0" wp14:anchorId="21F55D0B" wp14:editId="728B6F2C">
            <wp:extent cx="3923974" cy="6121400"/>
            <wp:effectExtent l="19050" t="19050" r="19685" b="1270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929326" cy="6129750"/>
                    </a:xfrm>
                    <a:prstGeom prst="rect">
                      <a:avLst/>
                    </a:prstGeom>
                    <a:ln>
                      <a:solidFill>
                        <a:schemeClr val="accent1"/>
                      </a:solidFill>
                    </a:ln>
                  </pic:spPr>
                </pic:pic>
              </a:graphicData>
            </a:graphic>
          </wp:inline>
        </w:drawing>
      </w:r>
    </w:p>
    <w:p w14:paraId="47CC904A" w14:textId="0D2FA7AB" w:rsidR="00063EBE" w:rsidRDefault="00063EBE" w:rsidP="00867A91">
      <w:pPr>
        <w:pStyle w:val="EFtextestandard"/>
        <w:ind w:left="0"/>
        <w:jc w:val="center"/>
      </w:pPr>
      <w:r>
        <w:t>Et enfin, vous sélectionner déployer</w:t>
      </w:r>
    </w:p>
    <w:p w14:paraId="783FF261" w14:textId="78C88743" w:rsidR="00063EBE" w:rsidRDefault="00063EBE" w:rsidP="00867A91">
      <w:pPr>
        <w:pStyle w:val="EFtextestandard"/>
        <w:ind w:left="0"/>
        <w:jc w:val="center"/>
      </w:pPr>
    </w:p>
    <w:p w14:paraId="3FFA074E" w14:textId="14E8C3A8" w:rsidR="00063EBE" w:rsidRDefault="00063EBE" w:rsidP="00867A91">
      <w:pPr>
        <w:pStyle w:val="EFtextestandard"/>
        <w:ind w:left="0"/>
        <w:jc w:val="center"/>
      </w:pPr>
    </w:p>
    <w:p w14:paraId="40A6C299" w14:textId="53C8C070" w:rsidR="00063EBE" w:rsidRDefault="00063EBE" w:rsidP="00867A91">
      <w:pPr>
        <w:pStyle w:val="EFtextestandard"/>
        <w:ind w:left="0"/>
        <w:jc w:val="center"/>
      </w:pPr>
    </w:p>
    <w:p w14:paraId="578B6D5A" w14:textId="1020F260" w:rsidR="00063EBE" w:rsidRDefault="00063EBE" w:rsidP="00867A91">
      <w:pPr>
        <w:pStyle w:val="EFtextestandard"/>
        <w:ind w:left="0"/>
        <w:jc w:val="center"/>
      </w:pPr>
    </w:p>
    <w:p w14:paraId="5AFF0D76" w14:textId="55130743" w:rsidR="00063EBE" w:rsidRDefault="00063EBE" w:rsidP="00867A91">
      <w:pPr>
        <w:pStyle w:val="EFtextestandard"/>
        <w:ind w:left="0"/>
        <w:jc w:val="center"/>
      </w:pPr>
    </w:p>
    <w:p w14:paraId="560A79BE" w14:textId="77777777" w:rsidR="00063EBE" w:rsidRDefault="00063EBE" w:rsidP="00867A91">
      <w:pPr>
        <w:pStyle w:val="EFtextestandard"/>
        <w:ind w:left="0"/>
        <w:jc w:val="center"/>
      </w:pPr>
    </w:p>
    <w:p w14:paraId="38C033B4" w14:textId="1B9DF468" w:rsidR="00A21BC3" w:rsidRDefault="00A21BC3" w:rsidP="00A21BC3">
      <w:pPr>
        <w:pStyle w:val="EFtextestandard"/>
        <w:ind w:left="0"/>
      </w:pPr>
      <w:r w:rsidRPr="00A21BC3">
        <w:t>Attention ! Guacamole est accessible depuis l'adresse</w:t>
      </w:r>
      <w:r>
        <w:t xml:space="preserve"> : </w:t>
      </w:r>
      <w:r w:rsidRPr="00227943">
        <w:t>http</w:t>
      </w:r>
      <w:r w:rsidR="00227943">
        <w:t>://IP.HOTE.DOCKER:8080/guaca</w:t>
      </w:r>
      <w:r w:rsidRPr="00A21BC3">
        <w:t>/ guacadmin.</w:t>
      </w:r>
    </w:p>
    <w:p w14:paraId="2F3583F6" w14:textId="37D3F6C2" w:rsidR="00A21BC3" w:rsidRDefault="00A21BC3" w:rsidP="00A21BC3">
      <w:pPr>
        <w:pStyle w:val="EFtextestandard"/>
        <w:ind w:left="0"/>
      </w:pPr>
    </w:p>
    <w:p w14:paraId="59AE53E8" w14:textId="7288C219" w:rsidR="00A21BC3" w:rsidRDefault="00A21BC3" w:rsidP="00A21BC3">
      <w:pPr>
        <w:pStyle w:val="EFtextestandard"/>
        <w:ind w:left="0"/>
        <w:jc w:val="center"/>
      </w:pPr>
      <w:r>
        <w:rPr>
          <w:noProof/>
        </w:rPr>
        <w:drawing>
          <wp:inline distT="0" distB="0" distL="0" distR="0" wp14:anchorId="5BA27CDD" wp14:editId="11BE7379">
            <wp:extent cx="2912609" cy="3220279"/>
            <wp:effectExtent l="19050" t="19050" r="21590" b="1841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17871" cy="3226097"/>
                    </a:xfrm>
                    <a:prstGeom prst="rect">
                      <a:avLst/>
                    </a:prstGeom>
                    <a:ln>
                      <a:solidFill>
                        <a:schemeClr val="accent1"/>
                      </a:solidFill>
                    </a:ln>
                  </pic:spPr>
                </pic:pic>
              </a:graphicData>
            </a:graphic>
          </wp:inline>
        </w:drawing>
      </w:r>
    </w:p>
    <w:p w14:paraId="038B39BD" w14:textId="4C8581F6" w:rsidR="00A21BC3" w:rsidRDefault="00A21BC3" w:rsidP="00A21BC3">
      <w:pPr>
        <w:pStyle w:val="EFtextestandard"/>
        <w:ind w:left="0"/>
        <w:jc w:val="center"/>
      </w:pPr>
    </w:p>
    <w:p w14:paraId="38D7A24B" w14:textId="094A7434" w:rsidR="00A21BC3" w:rsidRDefault="00A21BC3" w:rsidP="00A21BC3">
      <w:pPr>
        <w:pStyle w:val="EFtextestandard"/>
        <w:ind w:left="0"/>
        <w:jc w:val="center"/>
      </w:pPr>
      <w:r>
        <w:rPr>
          <w:noProof/>
        </w:rPr>
        <w:drawing>
          <wp:inline distT="0" distB="0" distL="0" distR="0" wp14:anchorId="4F6EEF48" wp14:editId="0A740BB9">
            <wp:extent cx="5759450" cy="1268730"/>
            <wp:effectExtent l="19050" t="19050" r="12700" b="2667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59450" cy="1268730"/>
                    </a:xfrm>
                    <a:prstGeom prst="rect">
                      <a:avLst/>
                    </a:prstGeom>
                    <a:ln>
                      <a:solidFill>
                        <a:schemeClr val="accent1"/>
                      </a:solidFill>
                    </a:ln>
                  </pic:spPr>
                </pic:pic>
              </a:graphicData>
            </a:graphic>
          </wp:inline>
        </w:drawing>
      </w:r>
    </w:p>
    <w:p w14:paraId="0858B34E" w14:textId="3B893638" w:rsidR="00A21BC3" w:rsidRDefault="00A21BC3" w:rsidP="00A21BC3">
      <w:pPr>
        <w:pStyle w:val="EFtextestandard"/>
        <w:ind w:left="0"/>
        <w:jc w:val="center"/>
      </w:pPr>
    </w:p>
    <w:p w14:paraId="19F1DDFC" w14:textId="104DD24D" w:rsidR="00A21BC3" w:rsidRDefault="00A21BC3" w:rsidP="00A21BC3">
      <w:pPr>
        <w:pStyle w:val="EFtextestandard"/>
        <w:ind w:left="0"/>
        <w:jc w:val="center"/>
      </w:pPr>
    </w:p>
    <w:p w14:paraId="1489983C" w14:textId="3E2F71EC" w:rsidR="00A21BC3" w:rsidRDefault="00A21BC3" w:rsidP="00A21BC3">
      <w:pPr>
        <w:pStyle w:val="EFtextestandard"/>
        <w:ind w:left="0"/>
        <w:jc w:val="center"/>
      </w:pPr>
    </w:p>
    <w:p w14:paraId="3D3237B0" w14:textId="6CC62EA7" w:rsidR="00A21BC3" w:rsidRDefault="00A21BC3" w:rsidP="00A21BC3">
      <w:pPr>
        <w:pStyle w:val="EFtextestandard"/>
        <w:ind w:left="0"/>
        <w:jc w:val="center"/>
      </w:pPr>
    </w:p>
    <w:p w14:paraId="09F8BA7A" w14:textId="0A62E490" w:rsidR="00A21BC3" w:rsidRDefault="00A21BC3" w:rsidP="00A21BC3">
      <w:pPr>
        <w:pStyle w:val="EFtextestandard"/>
        <w:ind w:left="0"/>
        <w:jc w:val="center"/>
      </w:pPr>
    </w:p>
    <w:p w14:paraId="0EE726E2" w14:textId="336307AB" w:rsidR="00A21BC3" w:rsidRDefault="00A21BC3" w:rsidP="00A21BC3">
      <w:pPr>
        <w:pStyle w:val="EFtextestandard"/>
        <w:ind w:left="0"/>
        <w:jc w:val="center"/>
      </w:pPr>
    </w:p>
    <w:p w14:paraId="7929F67F" w14:textId="6204EE36" w:rsidR="00A21BC3" w:rsidRDefault="00A21BC3" w:rsidP="00A21BC3">
      <w:pPr>
        <w:pStyle w:val="EFtextestandard"/>
        <w:ind w:left="0"/>
        <w:jc w:val="center"/>
      </w:pPr>
    </w:p>
    <w:p w14:paraId="7233819A" w14:textId="77777777" w:rsidR="00A21BC3" w:rsidRDefault="00A21BC3" w:rsidP="00A21BC3">
      <w:pPr>
        <w:pStyle w:val="EFtextestandard"/>
        <w:ind w:left="0"/>
        <w:jc w:val="center"/>
      </w:pPr>
    </w:p>
    <w:p w14:paraId="31A83911" w14:textId="649FA28A" w:rsidR="00A21BC3" w:rsidRDefault="00A21BC3" w:rsidP="00A21BC3">
      <w:pPr>
        <w:pStyle w:val="EFtextestandard"/>
        <w:ind w:left="0"/>
        <w:jc w:val="center"/>
      </w:pPr>
    </w:p>
    <w:p w14:paraId="5B2B78F9" w14:textId="1FD12729" w:rsidR="00A21BC3" w:rsidRDefault="00A21BC3" w:rsidP="00A21BC3">
      <w:pPr>
        <w:pStyle w:val="EFtextestandard"/>
        <w:ind w:left="0"/>
        <w:jc w:val="center"/>
      </w:pPr>
    </w:p>
    <w:p w14:paraId="7FEAF955" w14:textId="241E4083" w:rsidR="00A21BC3" w:rsidRDefault="00A21BC3" w:rsidP="00A21BC3">
      <w:pPr>
        <w:pStyle w:val="EFmoduletitre"/>
      </w:pPr>
      <w:bookmarkStart w:id="33" w:name="_Toc144483407"/>
      <w:r>
        <w:t>Connexion au serveur Ubuntu srv2 en SSH</w:t>
      </w:r>
      <w:bookmarkEnd w:id="33"/>
    </w:p>
    <w:p w14:paraId="19BBF095" w14:textId="1BB5F960" w:rsidR="00A21BC3" w:rsidRDefault="00A21BC3" w:rsidP="00A21BC3">
      <w:r w:rsidRPr="00A21BC3">
        <w:lastRenderedPageBreak/>
        <w:t>Passons maintenant à la configuration des connexions, le but de Guacamole ! Dans les paramètres, rendez-vous dans l'onglet Connexions, et cliquez sur le bouton "Nouvelle Connexion".</w:t>
      </w:r>
    </w:p>
    <w:p w14:paraId="2F2C8F53" w14:textId="13F33767" w:rsidR="00A21BC3" w:rsidRDefault="00A21BC3" w:rsidP="00A21BC3"/>
    <w:p w14:paraId="74A1362B" w14:textId="18850289" w:rsidR="00A21BC3" w:rsidRDefault="00A21BC3" w:rsidP="00A21BC3">
      <w:pPr>
        <w:jc w:val="center"/>
      </w:pPr>
      <w:r>
        <w:rPr>
          <w:noProof/>
        </w:rPr>
        <w:drawing>
          <wp:inline distT="0" distB="0" distL="0" distR="0" wp14:anchorId="41BF0F19" wp14:editId="13EE4D80">
            <wp:extent cx="3517182" cy="914390"/>
            <wp:effectExtent l="19050" t="19050" r="26670" b="1968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540161" cy="920364"/>
                    </a:xfrm>
                    <a:prstGeom prst="rect">
                      <a:avLst/>
                    </a:prstGeom>
                    <a:ln>
                      <a:solidFill>
                        <a:schemeClr val="accent1"/>
                      </a:solidFill>
                    </a:ln>
                  </pic:spPr>
                </pic:pic>
              </a:graphicData>
            </a:graphic>
          </wp:inline>
        </w:drawing>
      </w:r>
    </w:p>
    <w:p w14:paraId="2BE127F8" w14:textId="77777777" w:rsidR="00A21BC3" w:rsidRDefault="00A21BC3" w:rsidP="00A21BC3"/>
    <w:p w14:paraId="41EAF78B" w14:textId="6BF983F4" w:rsidR="00A21BC3" w:rsidRDefault="00A21BC3" w:rsidP="00A21BC3">
      <w:r w:rsidRPr="00A21BC3">
        <w:t>Donnez un nom à la connexion, et cho</w:t>
      </w:r>
      <w:r>
        <w:t>isissez le protocole à utiliser, pour notre cas, ça sera le protocole SSH.</w:t>
      </w:r>
      <w:r w:rsidR="00F9247B">
        <w:t xml:space="preserve"> On renseigne ensuite :</w:t>
      </w:r>
    </w:p>
    <w:p w14:paraId="3FF7D204" w14:textId="1A99CF44" w:rsidR="00F9247B" w:rsidRDefault="00F9247B" w:rsidP="00F9247B">
      <w:pPr>
        <w:pStyle w:val="Paragraphedeliste"/>
        <w:numPr>
          <w:ilvl w:val="0"/>
          <w:numId w:val="41"/>
        </w:numPr>
      </w:pPr>
      <w:r>
        <w:t>Le nom de l’hôte : 192.168.40.15 (srv2)</w:t>
      </w:r>
    </w:p>
    <w:p w14:paraId="02EA47EF" w14:textId="799F5241" w:rsidR="00F9247B" w:rsidRDefault="00F9247B" w:rsidP="00F9247B">
      <w:pPr>
        <w:pStyle w:val="Paragraphedeliste"/>
        <w:numPr>
          <w:ilvl w:val="0"/>
          <w:numId w:val="41"/>
        </w:numPr>
      </w:pPr>
      <w:r>
        <w:t>Le Port SSH : 22</w:t>
      </w:r>
    </w:p>
    <w:p w14:paraId="14FC85EC" w14:textId="27303205" w:rsidR="00F9247B" w:rsidRDefault="00F9247B" w:rsidP="00F9247B">
      <w:pPr>
        <w:pStyle w:val="Paragraphedeliste"/>
        <w:numPr>
          <w:ilvl w:val="0"/>
          <w:numId w:val="41"/>
        </w:numPr>
      </w:pPr>
      <w:r>
        <w:t xml:space="preserve">L’Identifiant et le mot de passe : root </w:t>
      </w:r>
      <w:proofErr w:type="spellStart"/>
      <w:r>
        <w:t>root</w:t>
      </w:r>
      <w:proofErr w:type="spellEnd"/>
      <w:r>
        <w:t xml:space="preserve"> </w:t>
      </w:r>
    </w:p>
    <w:p w14:paraId="7EFBB9D6" w14:textId="77777777" w:rsidR="00F9247B" w:rsidRDefault="00F9247B" w:rsidP="00F9247B">
      <w:pPr>
        <w:pStyle w:val="Paragraphedeliste"/>
      </w:pPr>
    </w:p>
    <w:p w14:paraId="385D82C0" w14:textId="00EA203D" w:rsidR="00A21BC3" w:rsidRDefault="00A21BC3" w:rsidP="00A21BC3">
      <w:pPr>
        <w:jc w:val="center"/>
      </w:pPr>
      <w:r>
        <w:rPr>
          <w:noProof/>
        </w:rPr>
        <w:drawing>
          <wp:inline distT="0" distB="0" distL="0" distR="0" wp14:anchorId="55F61789" wp14:editId="3D408D72">
            <wp:extent cx="1869797" cy="4007458"/>
            <wp:effectExtent l="19050" t="19050" r="16510" b="1270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878783" cy="4026717"/>
                    </a:xfrm>
                    <a:prstGeom prst="rect">
                      <a:avLst/>
                    </a:prstGeom>
                    <a:ln>
                      <a:solidFill>
                        <a:schemeClr val="accent1"/>
                      </a:solidFill>
                    </a:ln>
                  </pic:spPr>
                </pic:pic>
              </a:graphicData>
            </a:graphic>
          </wp:inline>
        </w:drawing>
      </w:r>
    </w:p>
    <w:p w14:paraId="30E38174" w14:textId="437428C8" w:rsidR="00F9247B" w:rsidRDefault="00F9247B" w:rsidP="00A21BC3">
      <w:pPr>
        <w:jc w:val="center"/>
      </w:pPr>
    </w:p>
    <w:p w14:paraId="5A4D64AF" w14:textId="77777777" w:rsidR="00F9247B" w:rsidRDefault="00F9247B" w:rsidP="00F9247B"/>
    <w:p w14:paraId="44AE8BF5" w14:textId="28EBC3E7" w:rsidR="00F9247B" w:rsidRDefault="00F9247B" w:rsidP="00F9247B">
      <w:r w:rsidRPr="00F9247B">
        <w:t>Enregistrer la connexion en cliquant sur le bouton Save</w:t>
      </w:r>
    </w:p>
    <w:p w14:paraId="77C743AA" w14:textId="44F9BFA6" w:rsidR="00F9247B" w:rsidRDefault="00F9247B" w:rsidP="00F9247B"/>
    <w:p w14:paraId="3C3A09E3" w14:textId="77777777" w:rsidR="00F9247B" w:rsidRDefault="00F9247B" w:rsidP="00F9247B"/>
    <w:p w14:paraId="2952FF8D" w14:textId="41F259D4" w:rsidR="00F9247B" w:rsidRDefault="00F9247B" w:rsidP="00F9247B">
      <w:r w:rsidRPr="00F9247B">
        <w:t xml:space="preserve">La connexion est </w:t>
      </w:r>
      <w:r>
        <w:t xml:space="preserve">ajoutée et ranger dans l’onglet </w:t>
      </w:r>
      <w:r w:rsidRPr="00F9247B">
        <w:t>connexion.</w:t>
      </w:r>
    </w:p>
    <w:p w14:paraId="096CF432" w14:textId="560084F9" w:rsidR="00F9247B" w:rsidRDefault="00F9247B" w:rsidP="00F9247B"/>
    <w:p w14:paraId="6CFA372B" w14:textId="6D2C2BFA" w:rsidR="00F9247B" w:rsidRDefault="00F9247B" w:rsidP="00F9247B">
      <w:pPr>
        <w:jc w:val="center"/>
      </w:pPr>
      <w:r>
        <w:rPr>
          <w:noProof/>
        </w:rPr>
        <w:drawing>
          <wp:inline distT="0" distB="0" distL="0" distR="0" wp14:anchorId="5BED5B70" wp14:editId="45059EEE">
            <wp:extent cx="3159790" cy="1860275"/>
            <wp:effectExtent l="19050" t="19050" r="21590" b="2603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518"/>
                    <a:stretch/>
                  </pic:blipFill>
                  <pic:spPr bwMode="auto">
                    <a:xfrm>
                      <a:off x="0" y="0"/>
                      <a:ext cx="3165704" cy="186375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A01952" w14:textId="47301296" w:rsidR="00F9247B" w:rsidRDefault="00F9247B" w:rsidP="00F9247B"/>
    <w:p w14:paraId="1A45DA36" w14:textId="447DCE49" w:rsidR="00F9247B" w:rsidRDefault="00F9247B" w:rsidP="00F9247B">
      <w:r>
        <w:t>Et pour se connecter à notre serveur en SSH, on retourne à la page d’</w:t>
      </w:r>
      <w:r w:rsidR="009531AF">
        <w:t>accueil</w:t>
      </w:r>
      <w:r>
        <w:t xml:space="preserve"> et on sélectionne notre machine Ubuntu srv2 :</w:t>
      </w:r>
    </w:p>
    <w:p w14:paraId="1386889C" w14:textId="13327820" w:rsidR="00F9247B" w:rsidRDefault="00F9247B" w:rsidP="00F9247B"/>
    <w:p w14:paraId="12371C80" w14:textId="2D147CC6" w:rsidR="00F9247B" w:rsidRDefault="00F9247B" w:rsidP="00F9247B">
      <w:pPr>
        <w:jc w:val="center"/>
      </w:pPr>
      <w:r>
        <w:rPr>
          <w:noProof/>
        </w:rPr>
        <w:drawing>
          <wp:inline distT="0" distB="0" distL="0" distR="0" wp14:anchorId="5E84A49B" wp14:editId="0951DBCC">
            <wp:extent cx="3747522" cy="1353409"/>
            <wp:effectExtent l="19050" t="19050" r="24765" b="1841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691" r="-1"/>
                    <a:stretch/>
                  </pic:blipFill>
                  <pic:spPr bwMode="auto">
                    <a:xfrm>
                      <a:off x="0" y="0"/>
                      <a:ext cx="3765975" cy="136007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6038170" w14:textId="4A46BFE1" w:rsidR="00F9247B" w:rsidRDefault="00F9247B" w:rsidP="00F9247B">
      <w:pPr>
        <w:jc w:val="center"/>
      </w:pPr>
    </w:p>
    <w:p w14:paraId="173BF974" w14:textId="5216EDBF" w:rsidR="00F9247B" w:rsidRDefault="00F9247B" w:rsidP="00F9247B">
      <w:pPr>
        <w:jc w:val="center"/>
      </w:pPr>
      <w:r>
        <w:rPr>
          <w:noProof/>
        </w:rPr>
        <w:drawing>
          <wp:inline distT="0" distB="0" distL="0" distR="0" wp14:anchorId="2B138D9B" wp14:editId="6289995F">
            <wp:extent cx="2338663" cy="2911855"/>
            <wp:effectExtent l="19050" t="19050" r="24130" b="2222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344882" cy="2919598"/>
                    </a:xfrm>
                    <a:prstGeom prst="rect">
                      <a:avLst/>
                    </a:prstGeom>
                    <a:ln>
                      <a:solidFill>
                        <a:schemeClr val="accent1"/>
                      </a:solidFill>
                    </a:ln>
                  </pic:spPr>
                </pic:pic>
              </a:graphicData>
            </a:graphic>
          </wp:inline>
        </w:drawing>
      </w:r>
    </w:p>
    <w:p w14:paraId="54AB9A3E" w14:textId="673B4988" w:rsidR="009531AF" w:rsidRDefault="009531AF" w:rsidP="00F9247B">
      <w:pPr>
        <w:jc w:val="center"/>
      </w:pPr>
    </w:p>
    <w:p w14:paraId="6880C843" w14:textId="2F768604" w:rsidR="009531AF" w:rsidRDefault="009531AF" w:rsidP="00F9247B">
      <w:pPr>
        <w:jc w:val="center"/>
      </w:pPr>
    </w:p>
    <w:p w14:paraId="710002DE" w14:textId="349DF7F9" w:rsidR="009531AF" w:rsidRDefault="009531AF" w:rsidP="009531AF">
      <w:pPr>
        <w:pStyle w:val="EFmoduletitre"/>
      </w:pPr>
      <w:bookmarkStart w:id="34" w:name="_Toc144483408"/>
      <w:r>
        <w:t>Connexion au firewall Pfsense01 en SSH</w:t>
      </w:r>
      <w:bookmarkEnd w:id="34"/>
    </w:p>
    <w:p w14:paraId="51E1AC98" w14:textId="703069D3" w:rsidR="009531AF" w:rsidRDefault="009531AF" w:rsidP="009531AF">
      <w:r>
        <w:lastRenderedPageBreak/>
        <w:t>On refait la même configuration (Attention de bien activer le SSH sur notre Pfsense) :</w:t>
      </w:r>
    </w:p>
    <w:p w14:paraId="0C58BA7E" w14:textId="099355D8" w:rsidR="009531AF" w:rsidRDefault="009531AF" w:rsidP="009531AF"/>
    <w:p w14:paraId="7450F078" w14:textId="2A2C871A" w:rsidR="009531AF" w:rsidRDefault="009531AF" w:rsidP="009531AF">
      <w:pPr>
        <w:jc w:val="right"/>
      </w:pPr>
      <w:r>
        <w:rPr>
          <w:noProof/>
        </w:rPr>
        <w:drawing>
          <wp:inline distT="0" distB="0" distL="0" distR="0" wp14:anchorId="0947BEF9" wp14:editId="1F195D00">
            <wp:extent cx="3755390" cy="164592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b="31732"/>
                    <a:stretch/>
                  </pic:blipFill>
                  <pic:spPr bwMode="auto">
                    <a:xfrm>
                      <a:off x="0" y="0"/>
                      <a:ext cx="3757683" cy="1646925"/>
                    </a:xfrm>
                    <a:prstGeom prst="rect">
                      <a:avLst/>
                    </a:prstGeom>
                    <a:ln>
                      <a:noFill/>
                    </a:ln>
                    <a:extLst>
                      <a:ext uri="{53640926-AAD7-44D8-BBD7-CCE9431645EC}">
                        <a14:shadowObscured xmlns:a14="http://schemas.microsoft.com/office/drawing/2010/main"/>
                      </a:ext>
                    </a:extLst>
                  </pic:spPr>
                </pic:pic>
              </a:graphicData>
            </a:graphic>
          </wp:inline>
        </w:drawing>
      </w:r>
    </w:p>
    <w:p w14:paraId="558A4F0C" w14:textId="19544F35" w:rsidR="009531AF" w:rsidRDefault="009531AF" w:rsidP="009531AF"/>
    <w:p w14:paraId="526F6A76" w14:textId="4FB9459D" w:rsidR="009531AF" w:rsidRDefault="009531AF" w:rsidP="009531AF">
      <w:r>
        <w:t>Cela donne :</w:t>
      </w:r>
    </w:p>
    <w:p w14:paraId="11B07C4B" w14:textId="74E98F67" w:rsidR="009531AF" w:rsidRDefault="009531AF" w:rsidP="009531AF"/>
    <w:p w14:paraId="3F2F4C84" w14:textId="4F1C052F" w:rsidR="009531AF" w:rsidRDefault="009531AF" w:rsidP="009531AF">
      <w:pPr>
        <w:jc w:val="center"/>
      </w:pPr>
      <w:r>
        <w:rPr>
          <w:noProof/>
        </w:rPr>
        <w:drawing>
          <wp:inline distT="0" distB="0" distL="0" distR="0" wp14:anchorId="2BECCD5B" wp14:editId="7AC5EC24">
            <wp:extent cx="1973369" cy="3425769"/>
            <wp:effectExtent l="19050" t="19050" r="27305" b="2286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977634" cy="3433173"/>
                    </a:xfrm>
                    <a:prstGeom prst="rect">
                      <a:avLst/>
                    </a:prstGeom>
                    <a:ln>
                      <a:solidFill>
                        <a:schemeClr val="accent1"/>
                      </a:solidFill>
                    </a:ln>
                  </pic:spPr>
                </pic:pic>
              </a:graphicData>
            </a:graphic>
          </wp:inline>
        </w:drawing>
      </w:r>
      <w:r>
        <w:rPr>
          <w:noProof/>
        </w:rPr>
        <w:drawing>
          <wp:inline distT="0" distB="0" distL="0" distR="0" wp14:anchorId="021CC2F0" wp14:editId="00EAE700">
            <wp:extent cx="3055587" cy="1646378"/>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062352" cy="1650023"/>
                    </a:xfrm>
                    <a:prstGeom prst="rect">
                      <a:avLst/>
                    </a:prstGeom>
                  </pic:spPr>
                </pic:pic>
              </a:graphicData>
            </a:graphic>
          </wp:inline>
        </w:drawing>
      </w:r>
    </w:p>
    <w:p w14:paraId="6B60E852" w14:textId="15500193" w:rsidR="009531AF" w:rsidRPr="009531AF" w:rsidRDefault="009531AF" w:rsidP="009531AF"/>
    <w:p w14:paraId="02F4591E" w14:textId="664AFB11" w:rsidR="00F9247B" w:rsidRDefault="00F9247B" w:rsidP="00A21BC3">
      <w:pPr>
        <w:jc w:val="center"/>
      </w:pPr>
    </w:p>
    <w:p w14:paraId="658EB588" w14:textId="25721C48" w:rsidR="00F9247B" w:rsidRDefault="00F9247B" w:rsidP="00A21BC3">
      <w:pPr>
        <w:jc w:val="center"/>
      </w:pPr>
    </w:p>
    <w:p w14:paraId="25B3B240" w14:textId="12AD8ABA" w:rsidR="00474532" w:rsidRDefault="00474532" w:rsidP="00A21BC3">
      <w:pPr>
        <w:jc w:val="center"/>
      </w:pPr>
    </w:p>
    <w:p w14:paraId="26AFBBA5" w14:textId="4A047884" w:rsidR="00474532" w:rsidRDefault="00474532" w:rsidP="00A21BC3">
      <w:pPr>
        <w:jc w:val="center"/>
      </w:pPr>
    </w:p>
    <w:p w14:paraId="28902FFA" w14:textId="770C015B" w:rsidR="00474532" w:rsidRDefault="00474532" w:rsidP="00A21BC3">
      <w:pPr>
        <w:jc w:val="center"/>
      </w:pPr>
    </w:p>
    <w:p w14:paraId="229CE537" w14:textId="051912C2" w:rsidR="00474532" w:rsidRDefault="00474532" w:rsidP="00A21BC3">
      <w:pPr>
        <w:jc w:val="center"/>
      </w:pPr>
    </w:p>
    <w:p w14:paraId="2DF154C0" w14:textId="30DEB197" w:rsidR="00474532" w:rsidRDefault="00474532" w:rsidP="00A21BC3">
      <w:pPr>
        <w:jc w:val="center"/>
      </w:pPr>
    </w:p>
    <w:p w14:paraId="7863AF12" w14:textId="03EE01D7" w:rsidR="00DD166F" w:rsidRDefault="00DD166F" w:rsidP="00DD166F">
      <w:pPr>
        <w:pStyle w:val="EFmoduletitre"/>
      </w:pPr>
      <w:bookmarkStart w:id="35" w:name="_Toc144483409"/>
      <w:r>
        <w:t xml:space="preserve">Connexion </w:t>
      </w:r>
      <w:proofErr w:type="spellStart"/>
      <w:r>
        <w:t>a</w:t>
      </w:r>
      <w:proofErr w:type="spellEnd"/>
      <w:r>
        <w:t xml:space="preserve"> notre W16 et Pfsense en RDP</w:t>
      </w:r>
      <w:bookmarkEnd w:id="35"/>
    </w:p>
    <w:p w14:paraId="5CC93E04" w14:textId="7CB460DE" w:rsidR="00DD166F" w:rsidRDefault="00DD166F" w:rsidP="00DD166F"/>
    <w:p w14:paraId="2EF522E7" w14:textId="4D906E6E" w:rsidR="00DD166F" w:rsidRDefault="00E13D3F" w:rsidP="00DD166F">
      <w:r>
        <w:t>Afin de nous connecter à notre Pfsense, via l’interface web, nous devons nous connecter en RDP sur notre serveur W16. Avant de commencer nous devons activer le bureau à distance sur notre W16 :</w:t>
      </w:r>
    </w:p>
    <w:p w14:paraId="38E954CB" w14:textId="71D34A79" w:rsidR="00E13D3F" w:rsidRDefault="00E13D3F" w:rsidP="00DD166F"/>
    <w:p w14:paraId="51DD043C" w14:textId="124451C4" w:rsidR="00E13D3F" w:rsidRDefault="00E13D3F" w:rsidP="00E13D3F">
      <w:pPr>
        <w:jc w:val="center"/>
      </w:pPr>
      <w:r>
        <w:rPr>
          <w:noProof/>
        </w:rPr>
        <w:drawing>
          <wp:inline distT="0" distB="0" distL="0" distR="0" wp14:anchorId="3CC89E2A" wp14:editId="02BE5B36">
            <wp:extent cx="2316010" cy="1269336"/>
            <wp:effectExtent l="19050" t="19050" r="27305" b="2667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324234" cy="1273843"/>
                    </a:xfrm>
                    <a:prstGeom prst="rect">
                      <a:avLst/>
                    </a:prstGeom>
                    <a:ln>
                      <a:solidFill>
                        <a:schemeClr val="accent1"/>
                      </a:solidFill>
                    </a:ln>
                  </pic:spPr>
                </pic:pic>
              </a:graphicData>
            </a:graphic>
          </wp:inline>
        </w:drawing>
      </w:r>
    </w:p>
    <w:p w14:paraId="620181C6" w14:textId="0A76C190" w:rsidR="00E13D3F" w:rsidRDefault="00E13D3F" w:rsidP="00E13D3F">
      <w:pPr>
        <w:jc w:val="center"/>
      </w:pPr>
    </w:p>
    <w:p w14:paraId="08EC72BB" w14:textId="494B3947" w:rsidR="00E13D3F" w:rsidRDefault="00E13D3F" w:rsidP="00E13D3F">
      <w:r>
        <w:t>Ensuite on créer une nouvelle connexion, et on précise le protocole RDP, cela donne :</w:t>
      </w:r>
    </w:p>
    <w:p w14:paraId="468A21A2" w14:textId="77777777" w:rsidR="00E13D3F" w:rsidRDefault="00E13D3F" w:rsidP="00E13D3F"/>
    <w:p w14:paraId="3225D14D" w14:textId="116B9878" w:rsidR="00E13D3F" w:rsidRDefault="00E13D3F" w:rsidP="00E13D3F">
      <w:pPr>
        <w:jc w:val="center"/>
        <w:rPr>
          <w:noProof/>
        </w:rPr>
      </w:pPr>
      <w:r>
        <w:rPr>
          <w:noProof/>
        </w:rPr>
        <w:drawing>
          <wp:inline distT="0" distB="0" distL="0" distR="0" wp14:anchorId="048963DD" wp14:editId="4729832F">
            <wp:extent cx="2234317" cy="4104907"/>
            <wp:effectExtent l="19050" t="19050" r="13970" b="1016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240836" cy="4116884"/>
                    </a:xfrm>
                    <a:prstGeom prst="rect">
                      <a:avLst/>
                    </a:prstGeom>
                    <a:ln>
                      <a:solidFill>
                        <a:schemeClr val="accent1"/>
                      </a:solidFill>
                    </a:ln>
                  </pic:spPr>
                </pic:pic>
              </a:graphicData>
            </a:graphic>
          </wp:inline>
        </w:drawing>
      </w:r>
      <w:r w:rsidRPr="00E13D3F">
        <w:rPr>
          <w:noProof/>
        </w:rPr>
        <w:t xml:space="preserve"> </w:t>
      </w:r>
      <w:r>
        <w:rPr>
          <w:noProof/>
        </w:rPr>
        <w:drawing>
          <wp:inline distT="0" distB="0" distL="0" distR="0" wp14:anchorId="76B96FDB" wp14:editId="6C5CD233">
            <wp:extent cx="3270691" cy="1697730"/>
            <wp:effectExtent l="19050" t="19050" r="25400" b="1714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273514" cy="1699195"/>
                    </a:xfrm>
                    <a:prstGeom prst="rect">
                      <a:avLst/>
                    </a:prstGeom>
                    <a:ln>
                      <a:solidFill>
                        <a:schemeClr val="accent1"/>
                      </a:solidFill>
                    </a:ln>
                  </pic:spPr>
                </pic:pic>
              </a:graphicData>
            </a:graphic>
          </wp:inline>
        </w:drawing>
      </w:r>
    </w:p>
    <w:p w14:paraId="67C4F18F" w14:textId="3167C7AE" w:rsidR="00E13D3F" w:rsidRDefault="00E13D3F" w:rsidP="00E13D3F">
      <w:pPr>
        <w:jc w:val="center"/>
        <w:rPr>
          <w:noProof/>
        </w:rPr>
      </w:pPr>
    </w:p>
    <w:p w14:paraId="75643294" w14:textId="3881F384" w:rsidR="00E13D3F" w:rsidRDefault="00E13D3F" w:rsidP="00E13D3F">
      <w:pPr>
        <w:jc w:val="center"/>
        <w:rPr>
          <w:noProof/>
        </w:rPr>
      </w:pPr>
    </w:p>
    <w:p w14:paraId="6C67D861" w14:textId="44913FEA" w:rsidR="00E13D3F" w:rsidRDefault="00E13D3F" w:rsidP="00E13D3F">
      <w:pPr>
        <w:jc w:val="center"/>
        <w:rPr>
          <w:noProof/>
        </w:rPr>
      </w:pPr>
    </w:p>
    <w:p w14:paraId="134DD4BE" w14:textId="053F7346" w:rsidR="00E13D3F" w:rsidRDefault="00E13D3F" w:rsidP="00E13D3F">
      <w:pPr>
        <w:jc w:val="center"/>
        <w:rPr>
          <w:noProof/>
        </w:rPr>
      </w:pPr>
    </w:p>
    <w:p w14:paraId="3F8A391E" w14:textId="7C4E44FF" w:rsidR="00E13D3F" w:rsidRDefault="00E13D3F" w:rsidP="00E13D3F">
      <w:pPr>
        <w:rPr>
          <w:noProof/>
        </w:rPr>
      </w:pPr>
      <w:r>
        <w:rPr>
          <w:noProof/>
        </w:rPr>
        <w:t>Et maintenant nous pouvons nous connecter à notre Pfsense via l’interface Web :</w:t>
      </w:r>
    </w:p>
    <w:p w14:paraId="61B9DAE1" w14:textId="147FC485" w:rsidR="00E13D3F" w:rsidRDefault="00E13D3F" w:rsidP="00E13D3F">
      <w:pPr>
        <w:rPr>
          <w:noProof/>
        </w:rPr>
      </w:pPr>
      <w:r>
        <w:rPr>
          <w:noProof/>
        </w:rPr>
        <w:t>Attention :</w:t>
      </w:r>
      <w:r w:rsidR="003B393F">
        <w:rPr>
          <w:noProof/>
        </w:rPr>
        <w:t xml:space="preserve"> priviléger chrome que internet explorer, il peut y’avoire des refus de connexion, meme en tapant le bon login et mot de passe.</w:t>
      </w:r>
    </w:p>
    <w:p w14:paraId="04A2F02C" w14:textId="1E9BA79D" w:rsidR="00081B25" w:rsidRDefault="00081B25" w:rsidP="00E13D3F">
      <w:pPr>
        <w:rPr>
          <w:noProof/>
        </w:rPr>
      </w:pPr>
    </w:p>
    <w:p w14:paraId="5479F03A" w14:textId="7FBCC727" w:rsidR="00081B25" w:rsidRDefault="00081B25" w:rsidP="00E13D3F">
      <w:r>
        <w:rPr>
          <w:noProof/>
        </w:rPr>
        <w:drawing>
          <wp:inline distT="0" distB="0" distL="0" distR="0" wp14:anchorId="3171222A" wp14:editId="68DEB68D">
            <wp:extent cx="5759450" cy="3113405"/>
            <wp:effectExtent l="19050" t="19050" r="12700" b="1079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59450" cy="3113405"/>
                    </a:xfrm>
                    <a:prstGeom prst="rect">
                      <a:avLst/>
                    </a:prstGeom>
                    <a:ln>
                      <a:solidFill>
                        <a:schemeClr val="accent1"/>
                      </a:solidFill>
                    </a:ln>
                  </pic:spPr>
                </pic:pic>
              </a:graphicData>
            </a:graphic>
          </wp:inline>
        </w:drawing>
      </w:r>
    </w:p>
    <w:p w14:paraId="08311CC8" w14:textId="2879CE73" w:rsidR="001A4F97" w:rsidRDefault="001A4F97" w:rsidP="00E13D3F"/>
    <w:p w14:paraId="63F1E240" w14:textId="65FB6789" w:rsidR="001A4F97" w:rsidRDefault="001A4F97" w:rsidP="00E13D3F"/>
    <w:p w14:paraId="78BFE1BC" w14:textId="6A24A639" w:rsidR="001A4F97" w:rsidRDefault="001A4F97" w:rsidP="00E13D3F"/>
    <w:p w14:paraId="1B09BCAA" w14:textId="6DFE280B" w:rsidR="001A4F97" w:rsidRDefault="001A4F97" w:rsidP="00E13D3F"/>
    <w:p w14:paraId="4A530DC1" w14:textId="62BB7EA8" w:rsidR="001A4F97" w:rsidRDefault="001A4F97" w:rsidP="00E13D3F"/>
    <w:p w14:paraId="4DF6E12D" w14:textId="27DF8F3B" w:rsidR="001A4F97" w:rsidRDefault="001A4F97" w:rsidP="00E13D3F"/>
    <w:p w14:paraId="46868554" w14:textId="7C3CDCF7" w:rsidR="001A4F97" w:rsidRDefault="001A4F97" w:rsidP="00E13D3F"/>
    <w:p w14:paraId="45F5E19F" w14:textId="53229AD2" w:rsidR="001A4F97" w:rsidRDefault="001A4F97" w:rsidP="00E13D3F"/>
    <w:p w14:paraId="719A5C41" w14:textId="4C96D9A3" w:rsidR="001A4F97" w:rsidRDefault="001A4F97" w:rsidP="00E13D3F"/>
    <w:p w14:paraId="522812D6" w14:textId="4A774395" w:rsidR="001A4F97" w:rsidRDefault="001A4F97" w:rsidP="00E13D3F"/>
    <w:p w14:paraId="5C689021" w14:textId="4ADB3F37" w:rsidR="001A4F97" w:rsidRDefault="001A4F97" w:rsidP="00E13D3F"/>
    <w:p w14:paraId="5814F92C" w14:textId="367AAB19" w:rsidR="001A4F97" w:rsidRDefault="001A4F97" w:rsidP="00E13D3F"/>
    <w:p w14:paraId="1B02A27F" w14:textId="6D035392" w:rsidR="001A4F97" w:rsidRDefault="001A4F97" w:rsidP="00E13D3F"/>
    <w:p w14:paraId="33A9FBA8" w14:textId="35C25A65" w:rsidR="001A4F97" w:rsidRDefault="001A4F97" w:rsidP="00E13D3F"/>
    <w:p w14:paraId="7C1293C7" w14:textId="3D3ACB96" w:rsidR="001A4F97" w:rsidRDefault="001A4F97" w:rsidP="00E13D3F"/>
    <w:p w14:paraId="13A11E0D" w14:textId="4DCC60C1" w:rsidR="001A4F97" w:rsidRDefault="001A4F97" w:rsidP="00E13D3F"/>
    <w:p w14:paraId="34A8AA86" w14:textId="47ADA99D" w:rsidR="001A4F97" w:rsidRDefault="001A4F97" w:rsidP="00E13D3F"/>
    <w:p w14:paraId="30CE9C66" w14:textId="30334734" w:rsidR="001A4F97" w:rsidRDefault="001A4F97" w:rsidP="00E13D3F"/>
    <w:p w14:paraId="3A3F671D" w14:textId="77C5332A" w:rsidR="001A4F97" w:rsidRDefault="001A4F97" w:rsidP="00E13D3F"/>
    <w:p w14:paraId="719B27DF" w14:textId="11F3110A" w:rsidR="00E13D3F" w:rsidRDefault="001A4F97" w:rsidP="001A4F97">
      <w:pPr>
        <w:pStyle w:val="EF-chapitretitre"/>
      </w:pPr>
      <w:bookmarkStart w:id="36" w:name="_Toc144483410"/>
      <w:r w:rsidRPr="001A4F97">
        <w:t>Nginx Proxy Manage</w:t>
      </w:r>
      <w:bookmarkEnd w:id="36"/>
    </w:p>
    <w:p w14:paraId="34E16DD2" w14:textId="6E64B683" w:rsidR="001A4F97" w:rsidRDefault="001A4F97" w:rsidP="001A4F97"/>
    <w:p w14:paraId="28BAB6CD" w14:textId="60971F7D" w:rsidR="001A4F97" w:rsidRDefault="001A4F97" w:rsidP="001A4F97">
      <w:pPr>
        <w:pStyle w:val="EFmoduletitre"/>
      </w:pPr>
      <w:bookmarkStart w:id="37" w:name="_Toc144483411"/>
      <w:r>
        <w:t>Introduction</w:t>
      </w:r>
      <w:bookmarkEnd w:id="37"/>
    </w:p>
    <w:p w14:paraId="1EAB64B2" w14:textId="77777777" w:rsidR="001A4F97" w:rsidRDefault="001A4F97" w:rsidP="001A4F97">
      <w:r w:rsidRPr="001A4F97">
        <w:lastRenderedPageBreak/>
        <w:t>Le gestionnaire de proxy Nginx (NPM) est un système de gestion de proxy inverse fonctionnant sur Docker. NPM est basé sur un serveur Nginx et offre aux utilisateurs une interface Web propre, efficace et belle pour une gestion plus facile.</w:t>
      </w:r>
    </w:p>
    <w:p w14:paraId="49882AF8" w14:textId="77777777" w:rsidR="001A4F97" w:rsidRDefault="001A4F97" w:rsidP="001A4F97">
      <w:r w:rsidRPr="001A4F97">
        <w:t xml:space="preserve">L'outil est facile à configurer et ne nécessite pas que les utilisateurs sachent travailler avec les serveurs Nginx ou les certificats SSL. </w:t>
      </w:r>
    </w:p>
    <w:p w14:paraId="2C73C6CC" w14:textId="6B1D9393" w:rsidR="00E13D3F" w:rsidRDefault="001A4F97" w:rsidP="001A4F97">
      <w:r w:rsidRPr="001A4F97">
        <w:t xml:space="preserve">NPM est un outil open source maintenu par des développeurs du monde entier. Il est bien adapté aux petits environnements de serveur et aux environnements de laboratoire privés. </w:t>
      </w:r>
    </w:p>
    <w:p w14:paraId="64585FF9" w14:textId="4FBB1BC4" w:rsidR="00E13D3F" w:rsidRDefault="001A4F97" w:rsidP="001A4F97">
      <w:r>
        <w:t xml:space="preserve">L’objectif de cette partie du TP est de pouvoir associé un nom de domaine public à notre service guacamole, afin de pouvoir gérer </w:t>
      </w:r>
      <w:r w:rsidR="00C21E56">
        <w:t>nos serveurs</w:t>
      </w:r>
      <w:r>
        <w:t xml:space="preserve"> à distance, sans être dans le réseau LAN.  </w:t>
      </w:r>
    </w:p>
    <w:p w14:paraId="582519E0" w14:textId="192D6AA3" w:rsidR="00C21E56" w:rsidRDefault="00C21E56" w:rsidP="001A4F97"/>
    <w:p w14:paraId="7E60B053" w14:textId="4961FF88" w:rsidR="00C21E56" w:rsidRDefault="00C21E56" w:rsidP="00C21E56">
      <w:pPr>
        <w:pStyle w:val="EFmoduletitre"/>
      </w:pPr>
      <w:bookmarkStart w:id="38" w:name="_Toc144483412"/>
      <w:r>
        <w:t xml:space="preserve">Installation de </w:t>
      </w:r>
      <w:r w:rsidRPr="00C21E56">
        <w:t>Nginx Proxy Manage</w:t>
      </w:r>
      <w:r>
        <w:t xml:space="preserve"> via Portenair</w:t>
      </w:r>
      <w:bookmarkEnd w:id="38"/>
    </w:p>
    <w:p w14:paraId="4F94E909" w14:textId="24CE2FC1" w:rsidR="00C21E56" w:rsidRDefault="009265E6" w:rsidP="001A4F97">
      <w:r>
        <w:t xml:space="preserve">Nous allons installer </w:t>
      </w:r>
      <w:r w:rsidRPr="009265E6">
        <w:t>Nginx Proxy Manage</w:t>
      </w:r>
      <w:r>
        <w:t xml:space="preserve"> via docker-compose sur l’interface Web Portenair, pour cela on se rend sur Portenair et on créer un nouveau stack, on copie les commandes suivante :</w:t>
      </w:r>
    </w:p>
    <w:p w14:paraId="6E9C11E0" w14:textId="3684A40C" w:rsidR="009265E6" w:rsidRDefault="009265E6" w:rsidP="001A4F97"/>
    <w:p w14:paraId="2076A1C6" w14:textId="77777777" w:rsidR="009265E6" w:rsidRPr="00043BFE" w:rsidRDefault="009265E6" w:rsidP="009265E6">
      <w:pPr>
        <w:pStyle w:val="PS"/>
        <w:rPr>
          <w:lang w:val="en-US"/>
        </w:rPr>
      </w:pPr>
      <w:r w:rsidRPr="00043BFE">
        <w:rPr>
          <w:lang w:val="en-US"/>
        </w:rPr>
        <w:t>version: "2"</w:t>
      </w:r>
    </w:p>
    <w:p w14:paraId="0228F489" w14:textId="77777777" w:rsidR="009265E6" w:rsidRPr="00043BFE" w:rsidRDefault="009265E6" w:rsidP="009265E6">
      <w:pPr>
        <w:pStyle w:val="PS"/>
        <w:rPr>
          <w:lang w:val="en-US"/>
        </w:rPr>
      </w:pPr>
      <w:r w:rsidRPr="00043BFE">
        <w:rPr>
          <w:lang w:val="en-US"/>
        </w:rPr>
        <w:t>services:</w:t>
      </w:r>
    </w:p>
    <w:p w14:paraId="7839E9CF" w14:textId="77777777" w:rsidR="009265E6" w:rsidRPr="00043BFE" w:rsidRDefault="009265E6" w:rsidP="009265E6">
      <w:pPr>
        <w:pStyle w:val="PS"/>
        <w:rPr>
          <w:lang w:val="en-US"/>
        </w:rPr>
      </w:pPr>
      <w:r w:rsidRPr="00043BFE">
        <w:rPr>
          <w:lang w:val="en-US"/>
        </w:rPr>
        <w:t xml:space="preserve">  app:</w:t>
      </w:r>
    </w:p>
    <w:p w14:paraId="60CB9353" w14:textId="77777777" w:rsidR="009265E6" w:rsidRPr="00043BFE" w:rsidRDefault="009265E6" w:rsidP="009265E6">
      <w:pPr>
        <w:pStyle w:val="PS"/>
        <w:rPr>
          <w:lang w:val="en-US"/>
        </w:rPr>
      </w:pPr>
      <w:r w:rsidRPr="00043BFE">
        <w:rPr>
          <w:lang w:val="en-US"/>
        </w:rPr>
        <w:t xml:space="preserve">    image: 'jc21/</w:t>
      </w:r>
      <w:proofErr w:type="spellStart"/>
      <w:r w:rsidRPr="00043BFE">
        <w:rPr>
          <w:lang w:val="en-US"/>
        </w:rPr>
        <w:t>nginx-proxy-manager:latest</w:t>
      </w:r>
      <w:proofErr w:type="spellEnd"/>
      <w:r w:rsidRPr="00043BFE">
        <w:rPr>
          <w:lang w:val="en-US"/>
        </w:rPr>
        <w:t>'</w:t>
      </w:r>
    </w:p>
    <w:p w14:paraId="7CDFC1EC" w14:textId="77777777" w:rsidR="009265E6" w:rsidRPr="00043BFE" w:rsidRDefault="009265E6" w:rsidP="009265E6">
      <w:pPr>
        <w:pStyle w:val="PS"/>
        <w:rPr>
          <w:lang w:val="en-US"/>
        </w:rPr>
      </w:pPr>
      <w:r w:rsidRPr="00043BFE">
        <w:rPr>
          <w:lang w:val="en-US"/>
        </w:rPr>
        <w:t xml:space="preserve">    restart: unless-</w:t>
      </w:r>
      <w:proofErr w:type="gramStart"/>
      <w:r w:rsidRPr="00043BFE">
        <w:rPr>
          <w:lang w:val="en-US"/>
        </w:rPr>
        <w:t>stopped</w:t>
      </w:r>
      <w:proofErr w:type="gramEnd"/>
    </w:p>
    <w:p w14:paraId="64CD8597" w14:textId="07DF15A2" w:rsidR="009265E6" w:rsidRDefault="009265E6" w:rsidP="009265E6">
      <w:pPr>
        <w:pStyle w:val="PS"/>
      </w:pPr>
      <w:r w:rsidRPr="00043BFE">
        <w:rPr>
          <w:lang w:val="en-US"/>
        </w:rPr>
        <w:t xml:space="preserve">    </w:t>
      </w:r>
      <w:r>
        <w:t>ports:</w:t>
      </w:r>
    </w:p>
    <w:p w14:paraId="3B8AEE63" w14:textId="77777777" w:rsidR="009265E6" w:rsidRDefault="009265E6" w:rsidP="009265E6">
      <w:pPr>
        <w:pStyle w:val="PS"/>
      </w:pPr>
      <w:r>
        <w:t xml:space="preserve">      - '80:80' # Public HTTP Port</w:t>
      </w:r>
    </w:p>
    <w:p w14:paraId="5BE82175" w14:textId="77777777" w:rsidR="009265E6" w:rsidRDefault="009265E6" w:rsidP="009265E6">
      <w:pPr>
        <w:pStyle w:val="PS"/>
      </w:pPr>
      <w:r>
        <w:t xml:space="preserve">      - '443:443' # Public HTTPS Port</w:t>
      </w:r>
    </w:p>
    <w:p w14:paraId="10BEBCF1" w14:textId="3C552569" w:rsidR="009265E6" w:rsidRDefault="009265E6" w:rsidP="009265E6">
      <w:pPr>
        <w:pStyle w:val="PS"/>
      </w:pPr>
      <w:r>
        <w:t xml:space="preserve">      - '81:81' # Admin Web Port</w:t>
      </w:r>
    </w:p>
    <w:p w14:paraId="0063225A" w14:textId="77777777" w:rsidR="009265E6" w:rsidRDefault="009265E6" w:rsidP="009265E6">
      <w:pPr>
        <w:pStyle w:val="PS"/>
      </w:pPr>
      <w:r>
        <w:t xml:space="preserve">    </w:t>
      </w:r>
      <w:proofErr w:type="spellStart"/>
      <w:r>
        <w:t>environment</w:t>
      </w:r>
      <w:proofErr w:type="spellEnd"/>
      <w:r>
        <w:t>:</w:t>
      </w:r>
    </w:p>
    <w:p w14:paraId="76297E08" w14:textId="77777777" w:rsidR="009265E6" w:rsidRDefault="009265E6" w:rsidP="009265E6">
      <w:pPr>
        <w:pStyle w:val="PS"/>
      </w:pPr>
      <w:r>
        <w:t xml:space="preserve">      DB_MYSQL_HOST: "</w:t>
      </w:r>
      <w:proofErr w:type="spellStart"/>
      <w:r>
        <w:t>db</w:t>
      </w:r>
      <w:proofErr w:type="spellEnd"/>
      <w:r>
        <w:t>"</w:t>
      </w:r>
    </w:p>
    <w:p w14:paraId="30D4E09C" w14:textId="77777777" w:rsidR="009265E6" w:rsidRDefault="009265E6" w:rsidP="009265E6">
      <w:pPr>
        <w:pStyle w:val="PS"/>
      </w:pPr>
      <w:r>
        <w:t xml:space="preserve">      DB_MYSQL_PORT: 3306</w:t>
      </w:r>
    </w:p>
    <w:p w14:paraId="71B99184" w14:textId="77777777" w:rsidR="009265E6" w:rsidRPr="00043BFE" w:rsidRDefault="009265E6" w:rsidP="009265E6">
      <w:pPr>
        <w:pStyle w:val="PS"/>
        <w:rPr>
          <w:lang w:val="en-US"/>
        </w:rPr>
      </w:pPr>
      <w:r>
        <w:t xml:space="preserve">      </w:t>
      </w:r>
      <w:r w:rsidRPr="00043BFE">
        <w:rPr>
          <w:lang w:val="en-US"/>
        </w:rPr>
        <w:t>DB_MYSQL_USER: "</w:t>
      </w:r>
      <w:proofErr w:type="spellStart"/>
      <w:r w:rsidRPr="00043BFE">
        <w:rPr>
          <w:lang w:val="en-US"/>
        </w:rPr>
        <w:t>npm</w:t>
      </w:r>
      <w:proofErr w:type="spellEnd"/>
      <w:r w:rsidRPr="00043BFE">
        <w:rPr>
          <w:lang w:val="en-US"/>
        </w:rPr>
        <w:t>"</w:t>
      </w:r>
    </w:p>
    <w:p w14:paraId="771074C7" w14:textId="77777777" w:rsidR="009265E6" w:rsidRPr="00043BFE" w:rsidRDefault="009265E6" w:rsidP="009265E6">
      <w:pPr>
        <w:pStyle w:val="PS"/>
        <w:rPr>
          <w:lang w:val="en-US"/>
        </w:rPr>
      </w:pPr>
      <w:r w:rsidRPr="00043BFE">
        <w:rPr>
          <w:lang w:val="en-US"/>
        </w:rPr>
        <w:t xml:space="preserve">      DB_MYSQL_PASSWORD: "</w:t>
      </w:r>
      <w:proofErr w:type="spellStart"/>
      <w:r w:rsidRPr="00043BFE">
        <w:rPr>
          <w:lang w:val="en-US"/>
        </w:rPr>
        <w:t>npm</w:t>
      </w:r>
      <w:proofErr w:type="spellEnd"/>
      <w:r w:rsidRPr="00043BFE">
        <w:rPr>
          <w:lang w:val="en-US"/>
        </w:rPr>
        <w:t>"</w:t>
      </w:r>
    </w:p>
    <w:p w14:paraId="4D5CF200" w14:textId="77777777" w:rsidR="009265E6" w:rsidRPr="00043BFE" w:rsidRDefault="009265E6" w:rsidP="009265E6">
      <w:pPr>
        <w:pStyle w:val="PS"/>
        <w:rPr>
          <w:lang w:val="en-US"/>
        </w:rPr>
      </w:pPr>
      <w:r w:rsidRPr="00043BFE">
        <w:rPr>
          <w:lang w:val="en-US"/>
        </w:rPr>
        <w:t xml:space="preserve">      DB_MYSQL_NAME: "</w:t>
      </w:r>
      <w:proofErr w:type="spellStart"/>
      <w:r w:rsidRPr="00043BFE">
        <w:rPr>
          <w:lang w:val="en-US"/>
        </w:rPr>
        <w:t>npm</w:t>
      </w:r>
      <w:proofErr w:type="spellEnd"/>
      <w:r w:rsidRPr="00043BFE">
        <w:rPr>
          <w:lang w:val="en-US"/>
        </w:rPr>
        <w:t>"</w:t>
      </w:r>
    </w:p>
    <w:p w14:paraId="40A1E1CF" w14:textId="77777777" w:rsidR="009265E6" w:rsidRPr="00043BFE" w:rsidRDefault="009265E6" w:rsidP="009265E6">
      <w:pPr>
        <w:pStyle w:val="PS"/>
        <w:rPr>
          <w:lang w:val="en-US"/>
        </w:rPr>
      </w:pPr>
      <w:r w:rsidRPr="00043BFE">
        <w:rPr>
          <w:lang w:val="en-US"/>
        </w:rPr>
        <w:t xml:space="preserve">    volumes:</w:t>
      </w:r>
    </w:p>
    <w:p w14:paraId="1D609273" w14:textId="77777777" w:rsidR="009265E6" w:rsidRPr="00043BFE" w:rsidRDefault="009265E6" w:rsidP="009265E6">
      <w:pPr>
        <w:pStyle w:val="PS"/>
        <w:rPr>
          <w:lang w:val="en-US"/>
        </w:rPr>
      </w:pPr>
      <w:r w:rsidRPr="00043BFE">
        <w:rPr>
          <w:lang w:val="en-US"/>
        </w:rPr>
        <w:t xml:space="preserve">      - ./data:/data</w:t>
      </w:r>
    </w:p>
    <w:p w14:paraId="1CDF0DDC" w14:textId="77777777" w:rsidR="009265E6" w:rsidRPr="00043BFE" w:rsidRDefault="009265E6" w:rsidP="009265E6">
      <w:pPr>
        <w:pStyle w:val="PS"/>
        <w:rPr>
          <w:lang w:val="en-US"/>
        </w:rPr>
      </w:pPr>
      <w:r w:rsidRPr="00043BFE">
        <w:rPr>
          <w:lang w:val="en-US"/>
        </w:rPr>
        <w:t xml:space="preserve">      - ./</w:t>
      </w:r>
      <w:proofErr w:type="spellStart"/>
      <w:r w:rsidRPr="00043BFE">
        <w:rPr>
          <w:lang w:val="en-US"/>
        </w:rPr>
        <w:t>letsencrypt</w:t>
      </w:r>
      <w:proofErr w:type="spellEnd"/>
      <w:r w:rsidRPr="00043BFE">
        <w:rPr>
          <w:lang w:val="en-US"/>
        </w:rPr>
        <w:t>:/</w:t>
      </w:r>
      <w:proofErr w:type="spellStart"/>
      <w:r w:rsidRPr="00043BFE">
        <w:rPr>
          <w:lang w:val="en-US"/>
        </w:rPr>
        <w:t>etc</w:t>
      </w:r>
      <w:proofErr w:type="spellEnd"/>
      <w:r w:rsidRPr="00043BFE">
        <w:rPr>
          <w:lang w:val="en-US"/>
        </w:rPr>
        <w:t>/</w:t>
      </w:r>
      <w:proofErr w:type="spellStart"/>
      <w:r w:rsidRPr="00043BFE">
        <w:rPr>
          <w:lang w:val="en-US"/>
        </w:rPr>
        <w:t>letsencrypt</w:t>
      </w:r>
      <w:proofErr w:type="spellEnd"/>
    </w:p>
    <w:p w14:paraId="342380B9" w14:textId="77777777" w:rsidR="009265E6" w:rsidRPr="00043BFE" w:rsidRDefault="009265E6" w:rsidP="009265E6">
      <w:pPr>
        <w:pStyle w:val="PS"/>
        <w:rPr>
          <w:lang w:val="en-US"/>
        </w:rPr>
      </w:pPr>
      <w:r w:rsidRPr="00043BFE">
        <w:rPr>
          <w:lang w:val="en-US"/>
        </w:rPr>
        <w:t xml:space="preserve">    </w:t>
      </w:r>
      <w:proofErr w:type="spellStart"/>
      <w:r w:rsidRPr="00043BFE">
        <w:rPr>
          <w:lang w:val="en-US"/>
        </w:rPr>
        <w:t>depends_on</w:t>
      </w:r>
      <w:proofErr w:type="spellEnd"/>
      <w:r w:rsidRPr="00043BFE">
        <w:rPr>
          <w:lang w:val="en-US"/>
        </w:rPr>
        <w:t>:</w:t>
      </w:r>
    </w:p>
    <w:p w14:paraId="510DFDD7" w14:textId="77777777" w:rsidR="009265E6" w:rsidRPr="00043BFE" w:rsidRDefault="009265E6" w:rsidP="009265E6">
      <w:pPr>
        <w:pStyle w:val="PS"/>
        <w:rPr>
          <w:lang w:val="en-US"/>
        </w:rPr>
      </w:pPr>
      <w:r w:rsidRPr="00043BFE">
        <w:rPr>
          <w:lang w:val="en-US"/>
        </w:rPr>
        <w:t xml:space="preserve">      - </w:t>
      </w:r>
      <w:proofErr w:type="spellStart"/>
      <w:r w:rsidRPr="00043BFE">
        <w:rPr>
          <w:lang w:val="en-US"/>
        </w:rPr>
        <w:t>db</w:t>
      </w:r>
      <w:proofErr w:type="spellEnd"/>
    </w:p>
    <w:p w14:paraId="20D009A2" w14:textId="77777777" w:rsidR="009265E6" w:rsidRPr="00043BFE" w:rsidRDefault="009265E6" w:rsidP="009265E6">
      <w:pPr>
        <w:pStyle w:val="PS"/>
        <w:rPr>
          <w:lang w:val="en-US"/>
        </w:rPr>
      </w:pPr>
    </w:p>
    <w:p w14:paraId="680E4E3C" w14:textId="77777777" w:rsidR="009265E6" w:rsidRPr="00043BFE" w:rsidRDefault="009265E6" w:rsidP="009265E6">
      <w:pPr>
        <w:pStyle w:val="PS"/>
        <w:rPr>
          <w:lang w:val="en-US"/>
        </w:rPr>
      </w:pPr>
      <w:r w:rsidRPr="00043BFE">
        <w:rPr>
          <w:lang w:val="en-US"/>
        </w:rPr>
        <w:t xml:space="preserve">  </w:t>
      </w:r>
      <w:proofErr w:type="spellStart"/>
      <w:r w:rsidRPr="00043BFE">
        <w:rPr>
          <w:lang w:val="en-US"/>
        </w:rPr>
        <w:t>db</w:t>
      </w:r>
      <w:proofErr w:type="spellEnd"/>
      <w:r w:rsidRPr="00043BFE">
        <w:rPr>
          <w:lang w:val="en-US"/>
        </w:rPr>
        <w:t>:</w:t>
      </w:r>
    </w:p>
    <w:p w14:paraId="07DC5175" w14:textId="77777777" w:rsidR="009265E6" w:rsidRPr="00043BFE" w:rsidRDefault="009265E6" w:rsidP="009265E6">
      <w:pPr>
        <w:pStyle w:val="PS"/>
        <w:rPr>
          <w:lang w:val="en-US"/>
        </w:rPr>
      </w:pPr>
      <w:r w:rsidRPr="00043BFE">
        <w:rPr>
          <w:lang w:val="en-US"/>
        </w:rPr>
        <w:t xml:space="preserve">    image: 'jc21/</w:t>
      </w:r>
      <w:proofErr w:type="spellStart"/>
      <w:r w:rsidRPr="00043BFE">
        <w:rPr>
          <w:lang w:val="en-US"/>
        </w:rPr>
        <w:t>mariadb-aria:latest</w:t>
      </w:r>
      <w:proofErr w:type="spellEnd"/>
      <w:r w:rsidRPr="00043BFE">
        <w:rPr>
          <w:lang w:val="en-US"/>
        </w:rPr>
        <w:t>'</w:t>
      </w:r>
    </w:p>
    <w:p w14:paraId="2A2D9A12" w14:textId="77777777" w:rsidR="009265E6" w:rsidRPr="00043BFE" w:rsidRDefault="009265E6" w:rsidP="009265E6">
      <w:pPr>
        <w:pStyle w:val="PS"/>
        <w:rPr>
          <w:lang w:val="en-US"/>
        </w:rPr>
      </w:pPr>
      <w:r w:rsidRPr="00043BFE">
        <w:rPr>
          <w:lang w:val="en-US"/>
        </w:rPr>
        <w:t xml:space="preserve">    restart: unless-</w:t>
      </w:r>
      <w:proofErr w:type="gramStart"/>
      <w:r w:rsidRPr="00043BFE">
        <w:rPr>
          <w:lang w:val="en-US"/>
        </w:rPr>
        <w:t>stopped</w:t>
      </w:r>
      <w:proofErr w:type="gramEnd"/>
    </w:p>
    <w:p w14:paraId="327C7098" w14:textId="77777777" w:rsidR="009265E6" w:rsidRPr="00043BFE" w:rsidRDefault="009265E6" w:rsidP="009265E6">
      <w:pPr>
        <w:pStyle w:val="PS"/>
        <w:rPr>
          <w:lang w:val="en-US"/>
        </w:rPr>
      </w:pPr>
      <w:r w:rsidRPr="00043BFE">
        <w:rPr>
          <w:lang w:val="en-US"/>
        </w:rPr>
        <w:t xml:space="preserve">    environment:</w:t>
      </w:r>
    </w:p>
    <w:p w14:paraId="6AF838B4" w14:textId="77777777" w:rsidR="009265E6" w:rsidRPr="00043BFE" w:rsidRDefault="009265E6" w:rsidP="009265E6">
      <w:pPr>
        <w:pStyle w:val="PS"/>
        <w:rPr>
          <w:lang w:val="en-US"/>
        </w:rPr>
      </w:pPr>
      <w:r w:rsidRPr="00043BFE">
        <w:rPr>
          <w:lang w:val="en-US"/>
        </w:rPr>
        <w:t xml:space="preserve">      MYSQL_ROOT_PASSWORD: '</w:t>
      </w:r>
      <w:proofErr w:type="spellStart"/>
      <w:r w:rsidRPr="00043BFE">
        <w:rPr>
          <w:lang w:val="en-US"/>
        </w:rPr>
        <w:t>npm</w:t>
      </w:r>
      <w:proofErr w:type="spellEnd"/>
      <w:r w:rsidRPr="00043BFE">
        <w:rPr>
          <w:lang w:val="en-US"/>
        </w:rPr>
        <w:t>'</w:t>
      </w:r>
    </w:p>
    <w:p w14:paraId="4FA44827" w14:textId="77777777" w:rsidR="009265E6" w:rsidRPr="00043BFE" w:rsidRDefault="009265E6" w:rsidP="009265E6">
      <w:pPr>
        <w:pStyle w:val="PS"/>
        <w:rPr>
          <w:lang w:val="en-US"/>
        </w:rPr>
      </w:pPr>
      <w:r w:rsidRPr="00043BFE">
        <w:rPr>
          <w:lang w:val="en-US"/>
        </w:rPr>
        <w:t xml:space="preserve">      MYSQL_DATABASE: '</w:t>
      </w:r>
      <w:proofErr w:type="spellStart"/>
      <w:r w:rsidRPr="00043BFE">
        <w:rPr>
          <w:lang w:val="en-US"/>
        </w:rPr>
        <w:t>npm</w:t>
      </w:r>
      <w:proofErr w:type="spellEnd"/>
      <w:r w:rsidRPr="00043BFE">
        <w:rPr>
          <w:lang w:val="en-US"/>
        </w:rPr>
        <w:t>'</w:t>
      </w:r>
    </w:p>
    <w:p w14:paraId="6C70D642" w14:textId="77777777" w:rsidR="009265E6" w:rsidRPr="00043BFE" w:rsidRDefault="009265E6" w:rsidP="009265E6">
      <w:pPr>
        <w:pStyle w:val="PS"/>
        <w:rPr>
          <w:lang w:val="en-US"/>
        </w:rPr>
      </w:pPr>
      <w:r w:rsidRPr="00043BFE">
        <w:rPr>
          <w:lang w:val="en-US"/>
        </w:rPr>
        <w:t xml:space="preserve">      MYSQL_USER: '</w:t>
      </w:r>
      <w:proofErr w:type="spellStart"/>
      <w:r w:rsidRPr="00043BFE">
        <w:rPr>
          <w:lang w:val="en-US"/>
        </w:rPr>
        <w:t>npm</w:t>
      </w:r>
      <w:proofErr w:type="spellEnd"/>
      <w:r w:rsidRPr="00043BFE">
        <w:rPr>
          <w:lang w:val="en-US"/>
        </w:rPr>
        <w:t>'</w:t>
      </w:r>
    </w:p>
    <w:p w14:paraId="3FD896DD" w14:textId="77777777" w:rsidR="009265E6" w:rsidRPr="00043BFE" w:rsidRDefault="009265E6" w:rsidP="009265E6">
      <w:pPr>
        <w:pStyle w:val="PS"/>
        <w:rPr>
          <w:lang w:val="en-US"/>
        </w:rPr>
      </w:pPr>
      <w:r w:rsidRPr="00043BFE">
        <w:rPr>
          <w:lang w:val="en-US"/>
        </w:rPr>
        <w:t xml:space="preserve">      MYSQL_PASSWORD: '</w:t>
      </w:r>
      <w:proofErr w:type="spellStart"/>
      <w:r w:rsidRPr="00043BFE">
        <w:rPr>
          <w:lang w:val="en-US"/>
        </w:rPr>
        <w:t>npm</w:t>
      </w:r>
      <w:proofErr w:type="spellEnd"/>
      <w:r w:rsidRPr="00043BFE">
        <w:rPr>
          <w:lang w:val="en-US"/>
        </w:rPr>
        <w:t>'</w:t>
      </w:r>
    </w:p>
    <w:p w14:paraId="732083E8" w14:textId="77777777" w:rsidR="009265E6" w:rsidRDefault="009265E6" w:rsidP="009265E6">
      <w:pPr>
        <w:pStyle w:val="PS"/>
      </w:pPr>
      <w:r w:rsidRPr="00043BFE">
        <w:rPr>
          <w:lang w:val="en-US"/>
        </w:rPr>
        <w:t xml:space="preserve">    </w:t>
      </w:r>
      <w:r>
        <w:t>volumes:</w:t>
      </w:r>
    </w:p>
    <w:p w14:paraId="199629F1" w14:textId="41716380" w:rsidR="009265E6" w:rsidRDefault="009265E6" w:rsidP="009265E6">
      <w:pPr>
        <w:pStyle w:val="PS"/>
      </w:pPr>
      <w:r>
        <w:t xml:space="preserve">      - ./data/mysql:/var/lib/mysql</w:t>
      </w:r>
    </w:p>
    <w:p w14:paraId="7A0CA1CC" w14:textId="139DF24F" w:rsidR="009265E6" w:rsidRDefault="009265E6" w:rsidP="009265E6">
      <w:pPr>
        <w:pStyle w:val="PS"/>
      </w:pPr>
    </w:p>
    <w:p w14:paraId="2D656E1B" w14:textId="2CAA5031" w:rsidR="009265E6" w:rsidRDefault="009265E6" w:rsidP="009265E6">
      <w:pPr>
        <w:pStyle w:val="EFtextestandard"/>
      </w:pPr>
      <w:r>
        <w:t>Cela nous donne :</w:t>
      </w:r>
    </w:p>
    <w:p w14:paraId="1CD33342" w14:textId="77777777" w:rsidR="009265E6" w:rsidRPr="009265E6" w:rsidRDefault="009265E6" w:rsidP="009265E6">
      <w:pPr>
        <w:pStyle w:val="EFtextestandard"/>
      </w:pPr>
    </w:p>
    <w:p w14:paraId="5C13CF75" w14:textId="40E0B152" w:rsidR="00C21E56" w:rsidRDefault="009265E6" w:rsidP="009265E6">
      <w:pPr>
        <w:jc w:val="center"/>
      </w:pPr>
      <w:r>
        <w:rPr>
          <w:noProof/>
        </w:rPr>
        <w:lastRenderedPageBreak/>
        <w:drawing>
          <wp:inline distT="0" distB="0" distL="0" distR="0" wp14:anchorId="14392D60" wp14:editId="1ADB28F2">
            <wp:extent cx="4481465" cy="6907673"/>
            <wp:effectExtent l="19050" t="19050" r="14605" b="2667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492196" cy="6924213"/>
                    </a:xfrm>
                    <a:prstGeom prst="rect">
                      <a:avLst/>
                    </a:prstGeom>
                    <a:ln>
                      <a:solidFill>
                        <a:schemeClr val="accent1"/>
                      </a:solidFill>
                    </a:ln>
                  </pic:spPr>
                </pic:pic>
              </a:graphicData>
            </a:graphic>
          </wp:inline>
        </w:drawing>
      </w:r>
    </w:p>
    <w:p w14:paraId="709224EF" w14:textId="5D8F21E2" w:rsidR="009265E6" w:rsidRDefault="009265E6" w:rsidP="009265E6"/>
    <w:p w14:paraId="58FEC711" w14:textId="491BBFB9" w:rsidR="009265E6" w:rsidRDefault="009265E6" w:rsidP="000902A1">
      <w:r>
        <w:t>Et on déploie</w:t>
      </w:r>
      <w:r w:rsidR="000902A1">
        <w:t xml:space="preserve">. </w:t>
      </w:r>
      <w:r w:rsidR="000902A1" w:rsidRPr="000902A1">
        <w:t>Une fois la configuration de Nginx Proxy Manager terminée, la console d'administration sera accessible sur le port 81 de l'adresse localhost.</w:t>
      </w:r>
    </w:p>
    <w:p w14:paraId="2BCA1693" w14:textId="6A17D3AC" w:rsidR="00E13D3F" w:rsidRDefault="00E13D3F" w:rsidP="00E13D3F">
      <w:pPr>
        <w:jc w:val="center"/>
      </w:pPr>
    </w:p>
    <w:p w14:paraId="2F206D8A" w14:textId="3B00BD0A" w:rsidR="009265E6" w:rsidRDefault="009265E6" w:rsidP="00E13D3F">
      <w:pPr>
        <w:jc w:val="center"/>
      </w:pPr>
    </w:p>
    <w:p w14:paraId="0C48170C" w14:textId="470689BF" w:rsidR="0039425C" w:rsidRDefault="0039425C" w:rsidP="0039425C">
      <w:r>
        <w:t>Lorsque Nginx Proxy Manager démarre pour la première fois, connectez-vous avec le nom d'utilisateur et le mot de passe suivants :</w:t>
      </w:r>
    </w:p>
    <w:p w14:paraId="1C44DC66" w14:textId="3D10BB70" w:rsidR="0039425C" w:rsidRPr="000902A1" w:rsidRDefault="0039425C" w:rsidP="0039425C">
      <w:pPr>
        <w:rPr>
          <w:b/>
        </w:rPr>
      </w:pPr>
      <w:r>
        <w:t xml:space="preserve">Nom </w:t>
      </w:r>
      <w:r w:rsidR="000902A1">
        <w:t>d’utilisateur</w:t>
      </w:r>
      <w:r>
        <w:t xml:space="preserve"> par défaut du gestionnaire de proxy : </w:t>
      </w:r>
      <w:r w:rsidRPr="000902A1">
        <w:rPr>
          <w:b/>
        </w:rPr>
        <w:t>admin@example.com</w:t>
      </w:r>
    </w:p>
    <w:p w14:paraId="18C806CE" w14:textId="77777777" w:rsidR="0039425C" w:rsidRPr="000902A1" w:rsidRDefault="0039425C" w:rsidP="0039425C">
      <w:pPr>
        <w:rPr>
          <w:b/>
        </w:rPr>
      </w:pPr>
      <w:r>
        <w:lastRenderedPageBreak/>
        <w:t xml:space="preserve">Mot de passe par défaut du gestionnaire de proxy : </w:t>
      </w:r>
      <w:r w:rsidRPr="000902A1">
        <w:rPr>
          <w:b/>
        </w:rPr>
        <w:t>changeme</w:t>
      </w:r>
    </w:p>
    <w:p w14:paraId="45B04222" w14:textId="74B62FFB" w:rsidR="009265E6" w:rsidRDefault="0039425C" w:rsidP="0039425C">
      <w:r>
        <w:t>Le nom d'utilisateur et le mot de passe par défaut du gestionnaire de proxy Nginx ne peuvent être utilisés qu'une seule fois. Lorsque vous vous connectez, il vous sera demandé de mettre à jour et de modifier vos informations d'identification.</w:t>
      </w:r>
    </w:p>
    <w:p w14:paraId="0C5BAF1E" w14:textId="129EE44B" w:rsidR="000902A1" w:rsidRDefault="000902A1" w:rsidP="0039425C"/>
    <w:p w14:paraId="74A8CEC2" w14:textId="48D9F9E6" w:rsidR="000902A1" w:rsidRDefault="000902A1" w:rsidP="000902A1">
      <w:pPr>
        <w:jc w:val="center"/>
      </w:pPr>
      <w:r>
        <w:rPr>
          <w:noProof/>
        </w:rPr>
        <w:drawing>
          <wp:inline distT="0" distB="0" distL="0" distR="0" wp14:anchorId="36EA1778" wp14:editId="7C984BD8">
            <wp:extent cx="2409858" cy="1089153"/>
            <wp:effectExtent l="19050" t="19050" r="9525" b="1587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423405" cy="1095276"/>
                    </a:xfrm>
                    <a:prstGeom prst="rect">
                      <a:avLst/>
                    </a:prstGeom>
                    <a:ln>
                      <a:solidFill>
                        <a:schemeClr val="accent1"/>
                      </a:solidFill>
                    </a:ln>
                  </pic:spPr>
                </pic:pic>
              </a:graphicData>
            </a:graphic>
          </wp:inline>
        </w:drawing>
      </w:r>
    </w:p>
    <w:p w14:paraId="6D54CF4F" w14:textId="3C80C0E9" w:rsidR="000902A1" w:rsidRDefault="000902A1" w:rsidP="0039425C"/>
    <w:p w14:paraId="32756D1B" w14:textId="1DE4EBDA" w:rsidR="000902A1" w:rsidRDefault="000902A1" w:rsidP="0039425C">
      <w:r>
        <w:t>On vous demandera de changer l’adresse email, perso j’ai Just supprimer le e dans example et on modifie le mot de passe :</w:t>
      </w:r>
    </w:p>
    <w:p w14:paraId="19590106" w14:textId="1FC09DB8" w:rsidR="000902A1" w:rsidRDefault="000902A1" w:rsidP="0039425C"/>
    <w:p w14:paraId="3B6F5D7B" w14:textId="0ED425D2" w:rsidR="000902A1" w:rsidRDefault="000902A1" w:rsidP="000902A1">
      <w:pPr>
        <w:jc w:val="center"/>
        <w:rPr>
          <w:noProof/>
        </w:rPr>
      </w:pPr>
      <w:r>
        <w:rPr>
          <w:noProof/>
        </w:rPr>
        <w:drawing>
          <wp:inline distT="0" distB="0" distL="0" distR="0" wp14:anchorId="3F9B38E5" wp14:editId="57C26201">
            <wp:extent cx="2241026" cy="1479745"/>
            <wp:effectExtent l="19050" t="19050" r="26035" b="2540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2007" r="2661" b="2623"/>
                    <a:stretch/>
                  </pic:blipFill>
                  <pic:spPr bwMode="auto">
                    <a:xfrm>
                      <a:off x="0" y="0"/>
                      <a:ext cx="2251065" cy="148637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0902A1">
        <w:rPr>
          <w:noProof/>
        </w:rPr>
        <w:t xml:space="preserve"> </w:t>
      </w:r>
      <w:r>
        <w:rPr>
          <w:noProof/>
        </w:rPr>
        <w:drawing>
          <wp:inline distT="0" distB="0" distL="0" distR="0" wp14:anchorId="1134BBBE" wp14:editId="37B6FEA6">
            <wp:extent cx="1954442" cy="1591924"/>
            <wp:effectExtent l="19050" t="19050" r="27305" b="2794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60504" cy="1596862"/>
                    </a:xfrm>
                    <a:prstGeom prst="rect">
                      <a:avLst/>
                    </a:prstGeom>
                    <a:ln>
                      <a:solidFill>
                        <a:schemeClr val="accent1"/>
                      </a:solidFill>
                    </a:ln>
                  </pic:spPr>
                </pic:pic>
              </a:graphicData>
            </a:graphic>
          </wp:inline>
        </w:drawing>
      </w:r>
    </w:p>
    <w:p w14:paraId="7BBB98B7" w14:textId="61599124" w:rsidR="000902A1" w:rsidRDefault="000902A1" w:rsidP="000902A1">
      <w:pPr>
        <w:jc w:val="center"/>
        <w:rPr>
          <w:noProof/>
        </w:rPr>
      </w:pPr>
    </w:p>
    <w:p w14:paraId="4421F8E1" w14:textId="1F6ECCCD" w:rsidR="000902A1" w:rsidRDefault="000902A1" w:rsidP="000902A1">
      <w:pPr>
        <w:jc w:val="center"/>
      </w:pPr>
      <w:r>
        <w:rPr>
          <w:noProof/>
        </w:rPr>
        <w:drawing>
          <wp:inline distT="0" distB="0" distL="0" distR="0" wp14:anchorId="6F430844" wp14:editId="4C61BEDE">
            <wp:extent cx="5759450" cy="1739265"/>
            <wp:effectExtent l="19050" t="19050" r="12700" b="1333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59450" cy="1739265"/>
                    </a:xfrm>
                    <a:prstGeom prst="rect">
                      <a:avLst/>
                    </a:prstGeom>
                    <a:ln>
                      <a:solidFill>
                        <a:schemeClr val="accent1"/>
                      </a:solidFill>
                    </a:ln>
                  </pic:spPr>
                </pic:pic>
              </a:graphicData>
            </a:graphic>
          </wp:inline>
        </w:drawing>
      </w:r>
    </w:p>
    <w:p w14:paraId="78B38B04" w14:textId="5788B49F" w:rsidR="000902A1" w:rsidRDefault="000902A1" w:rsidP="000902A1">
      <w:pPr>
        <w:jc w:val="center"/>
      </w:pPr>
    </w:p>
    <w:p w14:paraId="328629A8" w14:textId="1CEBBB83" w:rsidR="000902A1" w:rsidRDefault="000902A1" w:rsidP="000902A1">
      <w:pPr>
        <w:jc w:val="center"/>
      </w:pPr>
    </w:p>
    <w:p w14:paraId="1A8541AC" w14:textId="184191F0" w:rsidR="000902A1" w:rsidRDefault="000902A1" w:rsidP="000902A1">
      <w:pPr>
        <w:jc w:val="center"/>
      </w:pPr>
    </w:p>
    <w:p w14:paraId="26885E1C" w14:textId="60EEED47" w:rsidR="000902A1" w:rsidRDefault="000902A1" w:rsidP="000902A1">
      <w:pPr>
        <w:jc w:val="center"/>
      </w:pPr>
    </w:p>
    <w:p w14:paraId="4911AE89" w14:textId="6EC5A50A" w:rsidR="000902A1" w:rsidRDefault="000902A1" w:rsidP="000902A1">
      <w:pPr>
        <w:jc w:val="center"/>
      </w:pPr>
    </w:p>
    <w:p w14:paraId="2F595291" w14:textId="77777777" w:rsidR="000902A1" w:rsidRDefault="000902A1" w:rsidP="000902A1">
      <w:pPr>
        <w:jc w:val="center"/>
      </w:pPr>
    </w:p>
    <w:p w14:paraId="2EF45F51" w14:textId="7E84ABB0" w:rsidR="000902A1" w:rsidRDefault="000902A1" w:rsidP="000902A1">
      <w:pPr>
        <w:jc w:val="center"/>
      </w:pPr>
    </w:p>
    <w:p w14:paraId="42BB8A28" w14:textId="0ADDD013" w:rsidR="000902A1" w:rsidRDefault="000902A1" w:rsidP="000902A1">
      <w:pPr>
        <w:jc w:val="center"/>
      </w:pPr>
    </w:p>
    <w:p w14:paraId="7A842DFC" w14:textId="3295F772" w:rsidR="000902A1" w:rsidRDefault="000902A1" w:rsidP="000902A1">
      <w:pPr>
        <w:jc w:val="center"/>
      </w:pPr>
    </w:p>
    <w:p w14:paraId="3E42A17D" w14:textId="42B6B310" w:rsidR="000902A1" w:rsidRDefault="000902A1" w:rsidP="000902A1">
      <w:pPr>
        <w:jc w:val="center"/>
      </w:pPr>
    </w:p>
    <w:p w14:paraId="76003557" w14:textId="4C770C86" w:rsidR="000902A1" w:rsidRDefault="000902A1" w:rsidP="000902A1">
      <w:pPr>
        <w:jc w:val="center"/>
      </w:pPr>
    </w:p>
    <w:p w14:paraId="0E285B62" w14:textId="34EA70AF" w:rsidR="000902A1" w:rsidRDefault="000902A1" w:rsidP="000902A1">
      <w:pPr>
        <w:jc w:val="center"/>
      </w:pPr>
    </w:p>
    <w:p w14:paraId="20F1A9CA" w14:textId="77777777" w:rsidR="000902A1" w:rsidRPr="00DD166F" w:rsidRDefault="000902A1" w:rsidP="000902A1">
      <w:pPr>
        <w:jc w:val="center"/>
      </w:pPr>
    </w:p>
    <w:sectPr w:rsidR="000902A1" w:rsidRPr="00DD166F" w:rsidSect="0076029D">
      <w:headerReference w:type="default" r:id="rId114"/>
      <w:footerReference w:type="default" r:id="rId115"/>
      <w:type w:val="continuous"/>
      <w:pgSz w:w="11906" w:h="16838" w:code="9"/>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3F434" w14:textId="77777777" w:rsidR="006E05B9" w:rsidRDefault="006E05B9">
      <w:pPr>
        <w:spacing w:before="0"/>
      </w:pPr>
      <w:r>
        <w:separator/>
      </w:r>
    </w:p>
  </w:endnote>
  <w:endnote w:type="continuationSeparator" w:id="0">
    <w:p w14:paraId="35E04B22" w14:textId="77777777" w:rsidR="006E05B9" w:rsidRDefault="006E05B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Gras">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altName w:val="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6417E" w14:textId="7D924689" w:rsidR="005A46A4" w:rsidRDefault="005A46A4" w:rsidP="00F419BC">
    <w:pPr>
      <w:pStyle w:val="Pieddepage"/>
      <w:rPr>
        <w:spacing w:val="-6"/>
      </w:rPr>
    </w:pPr>
    <w:proofErr w:type="spellStart"/>
    <w:r>
      <w:rPr>
        <w:spacing w:val="-6"/>
      </w:rPr>
      <w:t>Easyformer</w:t>
    </w:r>
    <w:proofErr w:type="spellEnd"/>
    <w:r>
      <w:rPr>
        <w:spacing w:val="-6"/>
      </w:rPr>
      <w:t xml:space="preserve"> - </w:t>
    </w:r>
    <w:r w:rsidRPr="00F419BC">
      <w:t>12</w:t>
    </w:r>
    <w:r>
      <w:rPr>
        <w:spacing w:val="-6"/>
      </w:rPr>
      <w:t xml:space="preserve"> rue des violettes</w:t>
    </w:r>
    <w:r w:rsidRPr="00F419BC">
      <w:rPr>
        <w:spacing w:val="-6"/>
      </w:rPr>
      <w:t xml:space="preserve"> -</w:t>
    </w:r>
    <w:r>
      <w:rPr>
        <w:spacing w:val="-6"/>
      </w:rPr>
      <w:t xml:space="preserve"> 95000 Cergy</w:t>
    </w:r>
  </w:p>
  <w:p w14:paraId="049B57B8" w14:textId="18633D80" w:rsidR="005A46A4" w:rsidRDefault="005A46A4" w:rsidP="00AB3C20">
    <w:pPr>
      <w:pStyle w:val="Pieddepage"/>
      <w:jc w:val="left"/>
      <w:rPr>
        <w:spacing w:val="-6"/>
      </w:rPr>
    </w:pPr>
    <w:r>
      <w:rPr>
        <w:spacing w:val="-6"/>
      </w:rPr>
      <w:t xml:space="preserve"> </w:t>
    </w:r>
    <w:r>
      <w:rPr>
        <w:spacing w:val="-6"/>
      </w:rPr>
      <w:tab/>
      <w:t xml:space="preserve">    E</w:t>
    </w:r>
    <w:r w:rsidRPr="00F419BC">
      <w:rPr>
        <w:spacing w:val="-6"/>
      </w:rPr>
      <w:t xml:space="preserve">mail : </w:t>
    </w:r>
    <w:r>
      <w:rPr>
        <w:spacing w:val="-6"/>
      </w:rPr>
      <w:t>info@easyformer</w:t>
    </w:r>
    <w:r w:rsidRPr="00F419BC">
      <w:rPr>
        <w:spacing w:val="-6"/>
      </w:rPr>
      <w:t>.fr</w:t>
    </w:r>
    <w:r>
      <w:rPr>
        <w:spacing w:val="-6"/>
      </w:rPr>
      <w:t xml:space="preserve"> </w:t>
    </w:r>
    <w:r w:rsidRPr="00F419BC">
      <w:rPr>
        <w:spacing w:val="-6"/>
      </w:rPr>
      <w:t xml:space="preserve">   Web :</w:t>
    </w:r>
    <w:r>
      <w:rPr>
        <w:spacing w:val="-6"/>
      </w:rPr>
      <w:t xml:space="preserve"> </w:t>
    </w:r>
    <w:r w:rsidRPr="00AB3C20">
      <w:rPr>
        <w:spacing w:val="-6"/>
      </w:rPr>
      <w:t>www.easyformer.fr</w:t>
    </w:r>
  </w:p>
  <w:p w14:paraId="3C8A97BF" w14:textId="0683CB2A" w:rsidR="005A46A4" w:rsidRPr="00F419BC" w:rsidRDefault="005A46A4" w:rsidP="00AB3C20">
    <w:pPr>
      <w:pStyle w:val="Pieddepage"/>
      <w:jc w:val="left"/>
      <w:rPr>
        <w:spacing w:val="-6"/>
      </w:rPr>
    </w:pPr>
    <w:r>
      <w:rPr>
        <w:spacing w:val="-6"/>
      </w:rPr>
      <w:tab/>
      <w:t>Document réservé aux formateurs EasyFormer</w:t>
    </w:r>
  </w:p>
  <w:p w14:paraId="5680D242" w14:textId="77777777" w:rsidR="005A46A4" w:rsidRPr="00F419BC" w:rsidRDefault="005A46A4">
    <w:pPr>
      <w:pStyle w:val="Pieddepage"/>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72" w:type="dxa"/>
      <w:tblBorders>
        <w:insideH w:val="single" w:sz="4" w:space="0" w:color="0A9E97"/>
      </w:tblBorders>
      <w:tblLayout w:type="fixed"/>
      <w:tblCellMar>
        <w:left w:w="70" w:type="dxa"/>
        <w:right w:w="70" w:type="dxa"/>
      </w:tblCellMar>
      <w:tblLook w:val="0000" w:firstRow="0" w:lastRow="0" w:firstColumn="0" w:lastColumn="0" w:noHBand="0" w:noVBand="0"/>
    </w:tblPr>
    <w:tblGrid>
      <w:gridCol w:w="1418"/>
      <w:gridCol w:w="6237"/>
      <w:gridCol w:w="1701"/>
    </w:tblGrid>
    <w:tr w:rsidR="005A46A4" w14:paraId="6FCC416E" w14:textId="77777777" w:rsidTr="007C6322">
      <w:trPr>
        <w:cantSplit/>
        <w:trHeight w:val="285"/>
      </w:trPr>
      <w:tc>
        <w:tcPr>
          <w:tcW w:w="1418" w:type="dxa"/>
          <w:vMerge w:val="restart"/>
        </w:tcPr>
        <w:p w14:paraId="35C73BA2" w14:textId="77777777" w:rsidR="005A46A4" w:rsidRDefault="005A46A4">
          <w:pPr>
            <w:spacing w:before="0" w:after="40"/>
            <w:ind w:left="-68" w:right="-68"/>
            <w:rPr>
              <w:rFonts w:ascii="Arial" w:hAnsi="Arial" w:cs="Arial"/>
              <w:bCs/>
              <w:spacing w:val="60"/>
              <w:sz w:val="24"/>
            </w:rPr>
          </w:pPr>
          <w:r>
            <w:object w:dxaOrig="960" w:dyaOrig="960" w14:anchorId="184EE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45pt;height:44.55pt" o:ole="">
                <v:imagedata r:id="rId1" o:title=""/>
              </v:shape>
              <o:OLEObject Type="Embed" ProgID="PBrush" ShapeID="_x0000_i1026" DrawAspect="Content" ObjectID="_1755096129" r:id="rId2"/>
            </w:object>
          </w:r>
        </w:p>
      </w:tc>
      <w:tc>
        <w:tcPr>
          <w:tcW w:w="6237" w:type="dxa"/>
          <w:vAlign w:val="center"/>
        </w:tcPr>
        <w:p w14:paraId="37477E29" w14:textId="09DE5171" w:rsidR="005A46A4" w:rsidRDefault="00000000">
          <w:pPr>
            <w:pStyle w:val="En-Tete"/>
            <w:spacing w:before="0" w:after="0"/>
          </w:pPr>
          <w:r>
            <w:fldChar w:fldCharType="begin"/>
          </w:r>
          <w:r>
            <w:instrText xml:space="preserve"> STYLEREF Type-document \* MERGEFORMAT </w:instrText>
          </w:r>
          <w:r>
            <w:fldChar w:fldCharType="separate"/>
          </w:r>
          <w:r w:rsidR="00EC74C2">
            <w:rPr>
              <w:noProof/>
            </w:rPr>
            <w:t>Administration des systèmes et réseaux</w:t>
          </w:r>
          <w:r>
            <w:rPr>
              <w:noProof/>
            </w:rPr>
            <w:fldChar w:fldCharType="end"/>
          </w:r>
          <w:r w:rsidR="005A46A4">
            <w:t xml:space="preserve">    </w:t>
          </w:r>
        </w:p>
      </w:tc>
      <w:tc>
        <w:tcPr>
          <w:tcW w:w="1701" w:type="dxa"/>
          <w:vAlign w:val="center"/>
        </w:tcPr>
        <w:p w14:paraId="4CBFA93C" w14:textId="36D8C12B" w:rsidR="005A46A4" w:rsidRDefault="005A46A4">
          <w:pPr>
            <w:pStyle w:val="En-Tete"/>
            <w:spacing w:before="0" w:after="0"/>
            <w:ind w:right="-57"/>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F90841">
            <w:rPr>
              <w:noProof/>
              <w:snapToGrid w:val="0"/>
            </w:rPr>
            <w:t>21</w:t>
          </w:r>
          <w:r>
            <w:rPr>
              <w:snapToGrid w:val="0"/>
            </w:rPr>
            <w:fldChar w:fldCharType="end"/>
          </w:r>
          <w:r>
            <w:rPr>
              <w:snapToGrid w:val="0"/>
            </w:rPr>
            <w:t xml:space="preserve"> sur </w:t>
          </w:r>
          <w:r w:rsidR="00000000">
            <w:fldChar w:fldCharType="begin"/>
          </w:r>
          <w:r w:rsidR="00000000">
            <w:instrText xml:space="preserve"> NUMPAGES  \* MERGEFORMAT </w:instrText>
          </w:r>
          <w:r w:rsidR="00000000">
            <w:fldChar w:fldCharType="separate"/>
          </w:r>
          <w:r w:rsidR="00F90841" w:rsidRPr="00F90841">
            <w:rPr>
              <w:noProof/>
              <w:snapToGrid w:val="0"/>
            </w:rPr>
            <w:t>50</w:t>
          </w:r>
          <w:r w:rsidR="00000000">
            <w:rPr>
              <w:noProof/>
              <w:snapToGrid w:val="0"/>
            </w:rPr>
            <w:fldChar w:fldCharType="end"/>
          </w:r>
        </w:p>
      </w:tc>
    </w:tr>
    <w:tr w:rsidR="005A46A4" w14:paraId="451A102B" w14:textId="77777777" w:rsidTr="007C6322">
      <w:trPr>
        <w:cantSplit/>
        <w:trHeight w:val="285"/>
      </w:trPr>
      <w:tc>
        <w:tcPr>
          <w:tcW w:w="1418" w:type="dxa"/>
          <w:vMerge/>
        </w:tcPr>
        <w:p w14:paraId="09F7029D" w14:textId="77777777" w:rsidR="005A46A4" w:rsidRDefault="005A46A4">
          <w:pPr>
            <w:ind w:left="68" w:right="-68"/>
          </w:pPr>
        </w:p>
      </w:tc>
      <w:tc>
        <w:tcPr>
          <w:tcW w:w="6237" w:type="dxa"/>
          <w:vAlign w:val="center"/>
        </w:tcPr>
        <w:p w14:paraId="642BF901" w14:textId="75796DB8" w:rsidR="005A46A4" w:rsidRDefault="005A46A4" w:rsidP="00F419BC">
          <w:pPr>
            <w:pStyle w:val="En-Tete"/>
            <w:spacing w:before="0" w:after="0"/>
          </w:pPr>
          <w:r>
            <w:t>© EASYFORMER 2016 - Tous droits réservés</w:t>
          </w:r>
        </w:p>
      </w:tc>
      <w:tc>
        <w:tcPr>
          <w:tcW w:w="1701" w:type="dxa"/>
          <w:vAlign w:val="center"/>
        </w:tcPr>
        <w:p w14:paraId="05FC8F82" w14:textId="65514742" w:rsidR="005A46A4" w:rsidRDefault="005A46A4">
          <w:pPr>
            <w:pStyle w:val="En-Tete"/>
            <w:spacing w:before="0" w:after="0"/>
            <w:ind w:right="-57"/>
            <w:jc w:val="right"/>
          </w:pPr>
          <w:r>
            <w:t xml:space="preserve">Date : </w:t>
          </w:r>
          <w:r>
            <w:rPr>
              <w:rStyle w:val="Rfrence"/>
              <w:sz w:val="18"/>
            </w:rPr>
            <w:fldChar w:fldCharType="begin"/>
          </w:r>
          <w:r>
            <w:rPr>
              <w:rStyle w:val="Rfrence"/>
              <w:sz w:val="18"/>
            </w:rPr>
            <w:instrText xml:space="preserve"> DATE \@ "dd/MM/yy" \* MERGEFORMAT </w:instrText>
          </w:r>
          <w:r>
            <w:rPr>
              <w:rStyle w:val="Rfrence"/>
              <w:sz w:val="18"/>
            </w:rPr>
            <w:fldChar w:fldCharType="separate"/>
          </w:r>
          <w:r w:rsidR="00EC74C2">
            <w:rPr>
              <w:rStyle w:val="Rfrence"/>
              <w:noProof/>
              <w:sz w:val="18"/>
            </w:rPr>
            <w:t>01/09/23</w:t>
          </w:r>
          <w:r>
            <w:rPr>
              <w:rStyle w:val="Rfrence"/>
              <w:sz w:val="18"/>
            </w:rPr>
            <w:fldChar w:fldCharType="end"/>
          </w:r>
        </w:p>
      </w:tc>
    </w:tr>
  </w:tbl>
  <w:p w14:paraId="13EB2654" w14:textId="77777777" w:rsidR="005A46A4" w:rsidRDefault="005A46A4">
    <w:pPr>
      <w:pStyle w:val="Pieddepage"/>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568EB" w14:textId="77777777" w:rsidR="006E05B9" w:rsidRDefault="006E05B9">
      <w:pPr>
        <w:spacing w:before="0"/>
      </w:pPr>
      <w:r>
        <w:separator/>
      </w:r>
    </w:p>
  </w:footnote>
  <w:footnote w:type="continuationSeparator" w:id="0">
    <w:p w14:paraId="088D3791" w14:textId="77777777" w:rsidR="006E05B9" w:rsidRDefault="006E05B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80" w:type="dxa"/>
      <w:tblInd w:w="637"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8080"/>
    </w:tblGrid>
    <w:tr w:rsidR="005A46A4" w14:paraId="70E1EAC2" w14:textId="77777777">
      <w:trPr>
        <w:cantSplit/>
        <w:trHeight w:val="1416"/>
      </w:trPr>
      <w:tc>
        <w:tcPr>
          <w:tcW w:w="8080" w:type="dxa"/>
          <w:tcBorders>
            <w:top w:val="nil"/>
            <w:left w:val="nil"/>
            <w:bottom w:val="nil"/>
            <w:right w:val="nil"/>
          </w:tcBorders>
          <w:vAlign w:val="center"/>
        </w:tcPr>
        <w:p w14:paraId="00BB2205" w14:textId="77777777" w:rsidR="005A46A4" w:rsidRDefault="005A46A4" w:rsidP="00821D49">
          <w:pPr>
            <w:pStyle w:val="En-tte"/>
            <w:spacing w:before="0"/>
            <w:jc w:val="center"/>
            <w:rPr>
              <w:color w:val="3A1D00"/>
              <w:spacing w:val="-6"/>
            </w:rPr>
          </w:pPr>
          <w:r w:rsidRPr="00733300">
            <w:rPr>
              <w:b/>
              <w:i/>
              <w:noProof/>
              <w:color w:val="3A1D00"/>
              <w:spacing w:val="-6"/>
            </w:rPr>
            <w:drawing>
              <wp:inline distT="0" distB="0" distL="0" distR="0" wp14:anchorId="6FB4624E" wp14:editId="762C3089">
                <wp:extent cx="1133475" cy="323850"/>
                <wp:effectExtent l="0" t="0" r="0" b="0"/>
                <wp:docPr id="9" name="Image 9"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323850"/>
                        </a:xfrm>
                        <a:prstGeom prst="rect">
                          <a:avLst/>
                        </a:prstGeom>
                        <a:noFill/>
                        <a:ln>
                          <a:noFill/>
                        </a:ln>
                      </pic:spPr>
                    </pic:pic>
                  </a:graphicData>
                </a:graphic>
              </wp:inline>
            </w:drawing>
          </w:r>
        </w:p>
        <w:p w14:paraId="2614CAE5" w14:textId="77777777" w:rsidR="005A46A4" w:rsidRPr="00DB5F53" w:rsidRDefault="005A46A4" w:rsidP="00821D49">
          <w:pPr>
            <w:pStyle w:val="En-tte"/>
            <w:spacing w:before="0"/>
            <w:jc w:val="center"/>
            <w:rPr>
              <w:rFonts w:cs="FrankRuehl"/>
              <w:b/>
              <w:i/>
              <w:color w:val="808080" w:themeColor="background1" w:themeShade="80"/>
              <w:lang w:bidi="he-IL"/>
            </w:rPr>
          </w:pPr>
          <w:r w:rsidRPr="00DB5F53">
            <w:rPr>
              <w:rFonts w:cs="FrankRuehl"/>
              <w:b/>
              <w:i/>
              <w:color w:val="808080" w:themeColor="background1" w:themeShade="80"/>
              <w:spacing w:val="-6"/>
              <w:lang w:bidi="he-IL"/>
            </w:rPr>
            <w:t>La formation à 360°</w:t>
          </w:r>
        </w:p>
        <w:p w14:paraId="06B88C10" w14:textId="77777777" w:rsidR="005A46A4" w:rsidRDefault="005A46A4">
          <w:pPr>
            <w:spacing w:before="0"/>
            <w:ind w:left="-68" w:right="-70"/>
            <w:jc w:val="center"/>
            <w:rPr>
              <w:rFonts w:ascii="Arial" w:hAnsi="Arial" w:cs="Arial"/>
              <w:color w:val="000000"/>
              <w:sz w:val="18"/>
            </w:rPr>
          </w:pPr>
        </w:p>
      </w:tc>
    </w:tr>
  </w:tbl>
  <w:p w14:paraId="25F80BBA" w14:textId="77777777" w:rsidR="005A46A4" w:rsidRDefault="005A46A4">
    <w:pPr>
      <w:pStyle w:val="MRS-Pictos-Concep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70"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5670"/>
      <w:gridCol w:w="2410"/>
      <w:gridCol w:w="1134"/>
    </w:tblGrid>
    <w:tr w:rsidR="005A46A4" w14:paraId="37963DBA" w14:textId="77777777">
      <w:trPr>
        <w:cantSplit/>
        <w:trHeight w:val="350"/>
      </w:trPr>
      <w:tc>
        <w:tcPr>
          <w:tcW w:w="5670" w:type="dxa"/>
          <w:tcBorders>
            <w:top w:val="nil"/>
            <w:left w:val="nil"/>
            <w:bottom w:val="single" w:sz="4" w:space="0" w:color="auto"/>
            <w:right w:val="nil"/>
          </w:tcBorders>
          <w:vAlign w:val="center"/>
        </w:tcPr>
        <w:p w14:paraId="0843DC3D" w14:textId="7901D632" w:rsidR="005A46A4" w:rsidRDefault="00000000">
          <w:pPr>
            <w:pStyle w:val="En-Tete"/>
            <w:spacing w:before="0" w:after="0"/>
            <w:ind w:left="-68" w:right="0"/>
            <w:jc w:val="left"/>
          </w:pPr>
          <w:r>
            <w:fldChar w:fldCharType="begin"/>
          </w:r>
          <w:r>
            <w:instrText xml:space="preserve"> STYLEREF "Titre du document" \* MERGEFORMAT </w:instrText>
          </w:r>
          <w:r>
            <w:fldChar w:fldCharType="separate"/>
          </w:r>
          <w:r w:rsidR="00EC74C2">
            <w:rPr>
              <w:noProof/>
            </w:rPr>
            <w:t>pfSense – RADIUS – clustering – Docker – Guacamole – NGINX proxy manager</w:t>
          </w:r>
          <w:r>
            <w:rPr>
              <w:noProof/>
            </w:rPr>
            <w:fldChar w:fldCharType="end"/>
          </w:r>
        </w:p>
      </w:tc>
      <w:tc>
        <w:tcPr>
          <w:tcW w:w="2410" w:type="dxa"/>
          <w:tcBorders>
            <w:top w:val="nil"/>
            <w:left w:val="nil"/>
            <w:bottom w:val="single" w:sz="4" w:space="0" w:color="auto"/>
            <w:right w:val="nil"/>
          </w:tcBorders>
          <w:vAlign w:val="center"/>
        </w:tcPr>
        <w:p w14:paraId="2E64B972" w14:textId="03E091A0" w:rsidR="005A46A4" w:rsidRDefault="005A46A4">
          <w:pPr>
            <w:pStyle w:val="En-Tete"/>
            <w:spacing w:before="0" w:after="0"/>
            <w:ind w:left="-70" w:right="0"/>
            <w:jc w:val="left"/>
          </w:pPr>
          <w:r>
            <w:t xml:space="preserve">Référence : </w:t>
          </w:r>
          <w:r w:rsidR="00000000">
            <w:fldChar w:fldCharType="begin"/>
          </w:r>
          <w:r w:rsidR="00000000">
            <w:instrText xml:space="preserve"> STYLEREF Titre-projet \* MERGEFORMAT </w:instrText>
          </w:r>
          <w:r w:rsidR="00000000">
            <w:fldChar w:fldCharType="separate"/>
          </w:r>
          <w:r w:rsidR="00EC74C2">
            <w:rPr>
              <w:noProof/>
            </w:rPr>
            <w:t>TP-MULTI</w:t>
          </w:r>
          <w:r w:rsidR="00000000">
            <w:rPr>
              <w:noProof/>
            </w:rPr>
            <w:fldChar w:fldCharType="end"/>
          </w:r>
        </w:p>
      </w:tc>
      <w:tc>
        <w:tcPr>
          <w:tcW w:w="1134" w:type="dxa"/>
          <w:tcBorders>
            <w:top w:val="nil"/>
            <w:left w:val="nil"/>
            <w:bottom w:val="single" w:sz="4" w:space="0" w:color="auto"/>
            <w:right w:val="nil"/>
          </w:tcBorders>
          <w:vAlign w:val="center"/>
        </w:tcPr>
        <w:p w14:paraId="692B2779" w14:textId="6F722CE1" w:rsidR="005A46A4" w:rsidRDefault="005A46A4">
          <w:pPr>
            <w:pStyle w:val="En-Tete"/>
            <w:spacing w:before="0" w:after="0"/>
            <w:ind w:left="-70" w:right="0"/>
            <w:jc w:val="right"/>
          </w:pPr>
          <w:r>
            <w:t xml:space="preserve">Version : </w:t>
          </w:r>
          <w:r w:rsidR="00000000">
            <w:fldChar w:fldCharType="begin"/>
          </w:r>
          <w:r w:rsidR="00000000">
            <w:instrText xml:space="preserve"> STYLEREF N°Version \* MERGEFORMAT </w:instrText>
          </w:r>
          <w:r w:rsidR="00000000">
            <w:fldChar w:fldCharType="separate"/>
          </w:r>
          <w:r w:rsidR="00EC74C2" w:rsidRPr="00EC74C2">
            <w:rPr>
              <w:b/>
              <w:bCs/>
              <w:noProof/>
            </w:rPr>
            <w:t>1</w:t>
          </w:r>
          <w:r w:rsidR="00000000">
            <w:rPr>
              <w:b/>
              <w:bCs/>
              <w:noProof/>
            </w:rPr>
            <w:fldChar w:fldCharType="end"/>
          </w:r>
        </w:p>
      </w:tc>
    </w:tr>
  </w:tbl>
  <w:p w14:paraId="19CACA36" w14:textId="77777777" w:rsidR="005A46A4" w:rsidRDefault="005A46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82C2862"/>
    <w:lvl w:ilvl="0">
      <w:start w:val="1"/>
      <w:numFmt w:val="decimal"/>
      <w:pStyle w:val="Listenumros"/>
      <w:lvlText w:val="%1."/>
      <w:lvlJc w:val="left"/>
      <w:pPr>
        <w:tabs>
          <w:tab w:val="num" w:pos="360"/>
        </w:tabs>
        <w:ind w:left="360" w:hanging="360"/>
      </w:pPr>
      <w:rPr>
        <w:rFonts w:cs="Times New Roman"/>
      </w:rPr>
    </w:lvl>
  </w:abstractNum>
  <w:abstractNum w:abstractNumId="1" w15:restartNumberingAfterBreak="0">
    <w:nsid w:val="FFFFFF89"/>
    <w:multiLevelType w:val="singleLevel"/>
    <w:tmpl w:val="6DB2AFE4"/>
    <w:lvl w:ilvl="0">
      <w:start w:val="1"/>
      <w:numFmt w:val="bullet"/>
      <w:pStyle w:val="NumTableau"/>
      <w:lvlText w:val=""/>
      <w:lvlJc w:val="left"/>
      <w:pPr>
        <w:tabs>
          <w:tab w:val="num" w:pos="360"/>
        </w:tabs>
        <w:ind w:left="360" w:hanging="360"/>
      </w:pPr>
      <w:rPr>
        <w:rFonts w:ascii="Symbol" w:hAnsi="Symbol" w:hint="default"/>
      </w:rPr>
    </w:lvl>
  </w:abstractNum>
  <w:abstractNum w:abstractNumId="2" w15:restartNumberingAfterBreak="0">
    <w:nsid w:val="038B214E"/>
    <w:multiLevelType w:val="hybridMultilevel"/>
    <w:tmpl w:val="A838DD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D15E09"/>
    <w:multiLevelType w:val="hybridMultilevel"/>
    <w:tmpl w:val="72BE50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346688"/>
    <w:multiLevelType w:val="hybridMultilevel"/>
    <w:tmpl w:val="097AFEB0"/>
    <w:lvl w:ilvl="0" w:tplc="FFFFFFFF">
      <w:start w:val="1"/>
      <w:numFmt w:val="upperLetter"/>
      <w:pStyle w:val="Sous-titreAlphabtique"/>
      <w:lvlText w:val="%1."/>
      <w:lvlJc w:val="left"/>
      <w:pPr>
        <w:tabs>
          <w:tab w:val="num" w:pos="388"/>
        </w:tabs>
        <w:ind w:left="369" w:hanging="341"/>
      </w:pPr>
      <w:rPr>
        <w:rFonts w:ascii="Arial" w:hAnsi="Arial" w:cs="Times New Roman" w:hint="default"/>
        <w:b/>
        <w:i w:val="0"/>
        <w:sz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15:restartNumberingAfterBreak="0">
    <w:nsid w:val="094550A7"/>
    <w:multiLevelType w:val="hybridMultilevel"/>
    <w:tmpl w:val="6D54A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852E83"/>
    <w:multiLevelType w:val="hybridMultilevel"/>
    <w:tmpl w:val="07F0C1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172C70"/>
    <w:multiLevelType w:val="hybridMultilevel"/>
    <w:tmpl w:val="0DAE4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AB1814"/>
    <w:multiLevelType w:val="hybridMultilevel"/>
    <w:tmpl w:val="EF44A25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DAD3B66"/>
    <w:multiLevelType w:val="singleLevel"/>
    <w:tmpl w:val="A8AE854C"/>
    <w:lvl w:ilvl="0">
      <w:start w:val="1"/>
      <w:numFmt w:val="bullet"/>
      <w:pStyle w:val="Listepuces2"/>
      <w:lvlText w:val="–"/>
      <w:lvlJc w:val="left"/>
      <w:pPr>
        <w:tabs>
          <w:tab w:val="num" w:pos="0"/>
        </w:tabs>
        <w:ind w:left="708" w:hanging="283"/>
      </w:pPr>
      <w:rPr>
        <w:rFonts w:ascii="Times New Roman" w:hAnsi="Times New Roman" w:hint="default"/>
      </w:rPr>
    </w:lvl>
  </w:abstractNum>
  <w:abstractNum w:abstractNumId="10" w15:restartNumberingAfterBreak="0">
    <w:nsid w:val="1E294FF2"/>
    <w:multiLevelType w:val="hybridMultilevel"/>
    <w:tmpl w:val="EC1A5D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2E853F9"/>
    <w:multiLevelType w:val="hybridMultilevel"/>
    <w:tmpl w:val="939E87F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15:restartNumberingAfterBreak="0">
    <w:nsid w:val="28340B32"/>
    <w:multiLevelType w:val="hybridMultilevel"/>
    <w:tmpl w:val="3794A98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87546E2"/>
    <w:multiLevelType w:val="hybridMultilevel"/>
    <w:tmpl w:val="2D66F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F3181F"/>
    <w:multiLevelType w:val="hybridMultilevel"/>
    <w:tmpl w:val="6584D0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CD107BA"/>
    <w:multiLevelType w:val="multilevel"/>
    <w:tmpl w:val="0FB4F2C2"/>
    <w:name w:val="EPMI - 1.1.1."/>
    <w:styleLink w:val="EPMI-111"/>
    <w:lvl w:ilvl="0">
      <w:start w:val="1"/>
      <w:numFmt w:val="decimal"/>
      <w:lvlText w:val="%1."/>
      <w:lvlJc w:val="left"/>
      <w:pPr>
        <w:ind w:left="340" w:hanging="340"/>
      </w:pPr>
      <w:rPr>
        <w:rFonts w:cs="Times New Roman" w:hint="default"/>
      </w:rPr>
    </w:lvl>
    <w:lvl w:ilvl="1">
      <w:start w:val="1"/>
      <w:numFmt w:val="decimal"/>
      <w:lvlRestart w:val="0"/>
      <w:lvlText w:val="%2.%1."/>
      <w:lvlJc w:val="left"/>
      <w:rPr>
        <w:rFonts w:cs="Times New Roman" w:hint="default"/>
      </w:rPr>
    </w:lvl>
    <w:lvl w:ilvl="2">
      <w:start w:val="1"/>
      <w:numFmt w:val="decimal"/>
      <w:lvlText w:val="%2.%1.%3."/>
      <w:lvlJc w:val="left"/>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15:restartNumberingAfterBreak="0">
    <w:nsid w:val="34706AC9"/>
    <w:multiLevelType w:val="hybridMultilevel"/>
    <w:tmpl w:val="C8C83A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FE40D9"/>
    <w:multiLevelType w:val="multilevel"/>
    <w:tmpl w:val="CB66B9FA"/>
    <w:styleLink w:val="EPMINchapitemodule"/>
    <w:lvl w:ilvl="0">
      <w:start w:val="1"/>
      <w:numFmt w:val="decimal"/>
      <w:isLgl/>
      <w:lvlText w:val="%1."/>
      <w:lvlJc w:val="left"/>
      <w:pPr>
        <w:ind w:left="360" w:hanging="360"/>
      </w:pPr>
      <w:rPr>
        <w:rFonts w:cs="Times New Roman" w:hint="default"/>
      </w:rPr>
    </w:lvl>
    <w:lvl w:ilvl="1">
      <w:start w:val="1"/>
      <w:numFmt w:val="decimal"/>
      <w:lvlText w:val="%1.%2."/>
      <w:lvlJc w:val="left"/>
      <w:pPr>
        <w:ind w:left="340" w:hanging="34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8" w15:restartNumberingAfterBreak="0">
    <w:nsid w:val="35967DB1"/>
    <w:multiLevelType w:val="hybridMultilevel"/>
    <w:tmpl w:val="6AE8D2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CC000C"/>
    <w:multiLevelType w:val="hybridMultilevel"/>
    <w:tmpl w:val="FE1C00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FBA049E"/>
    <w:multiLevelType w:val="hybridMultilevel"/>
    <w:tmpl w:val="B6AEA9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AC42DF"/>
    <w:multiLevelType w:val="hybridMultilevel"/>
    <w:tmpl w:val="4E30EA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D1343F"/>
    <w:multiLevelType w:val="hybridMultilevel"/>
    <w:tmpl w:val="34F85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267B6C"/>
    <w:multiLevelType w:val="multilevel"/>
    <w:tmpl w:val="0FB4F2C2"/>
    <w:name w:val="EPMI - 1.1.1.2"/>
    <w:numStyleLink w:val="EPMI-111"/>
  </w:abstractNum>
  <w:abstractNum w:abstractNumId="24" w15:restartNumberingAfterBreak="0">
    <w:nsid w:val="4EE72D09"/>
    <w:multiLevelType w:val="multilevel"/>
    <w:tmpl w:val="862010AA"/>
    <w:lvl w:ilvl="0">
      <w:start w:val="1"/>
      <w:numFmt w:val="decimal"/>
      <w:pStyle w:val="EF-chapitretitre"/>
      <w:lvlText w:val="%1"/>
      <w:lvlJc w:val="left"/>
      <w:pPr>
        <w:ind w:left="360" w:hanging="360"/>
      </w:pPr>
      <w:rPr>
        <w:rFonts w:cs="Times New Roman" w:hint="default"/>
      </w:rPr>
    </w:lvl>
    <w:lvl w:ilvl="1">
      <w:start w:val="1"/>
      <w:numFmt w:val="decimal"/>
      <w:pStyle w:val="EFmoduletitre"/>
      <w:isLgl/>
      <w:lvlText w:val="%1.%2"/>
      <w:lvlJc w:val="left"/>
      <w:pPr>
        <w:ind w:left="1080" w:hanging="720"/>
      </w:pPr>
      <w:rPr>
        <w:rFonts w:cs="Times New Roman" w:hint="default"/>
      </w:rPr>
    </w:lvl>
    <w:lvl w:ilvl="2">
      <w:start w:val="1"/>
      <w:numFmt w:val="decimal"/>
      <w:pStyle w:val="EFtiquette"/>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25" w15:restartNumberingAfterBreak="0">
    <w:nsid w:val="53C97F9A"/>
    <w:multiLevelType w:val="hybridMultilevel"/>
    <w:tmpl w:val="10944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F46EAB"/>
    <w:multiLevelType w:val="hybridMultilevel"/>
    <w:tmpl w:val="CB96E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415573"/>
    <w:multiLevelType w:val="hybridMultilevel"/>
    <w:tmpl w:val="CD2A6DC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7A5661"/>
    <w:multiLevelType w:val="hybridMultilevel"/>
    <w:tmpl w:val="403EF64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8B8498D"/>
    <w:multiLevelType w:val="hybridMultilevel"/>
    <w:tmpl w:val="917CE8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D815E5"/>
    <w:multiLevelType w:val="hybridMultilevel"/>
    <w:tmpl w:val="30D4A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14241C"/>
    <w:multiLevelType w:val="hybridMultilevel"/>
    <w:tmpl w:val="1E4E1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5D4025"/>
    <w:multiLevelType w:val="singleLevel"/>
    <w:tmpl w:val="3392BBD0"/>
    <w:lvl w:ilvl="0">
      <w:start w:val="1"/>
      <w:numFmt w:val="bullet"/>
      <w:pStyle w:val="Listepuces"/>
      <w:lvlText w:val=""/>
      <w:lvlJc w:val="left"/>
      <w:pPr>
        <w:tabs>
          <w:tab w:val="num" w:pos="360"/>
        </w:tabs>
        <w:ind w:left="360" w:hanging="360"/>
      </w:pPr>
      <w:rPr>
        <w:rFonts w:ascii="Symbol" w:hAnsi="Symbol" w:hint="default"/>
      </w:rPr>
    </w:lvl>
  </w:abstractNum>
  <w:abstractNum w:abstractNumId="33" w15:restartNumberingAfterBreak="0">
    <w:nsid w:val="68C34170"/>
    <w:multiLevelType w:val="hybridMultilevel"/>
    <w:tmpl w:val="03309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1340BA"/>
    <w:multiLevelType w:val="hybridMultilevel"/>
    <w:tmpl w:val="C0B68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220C99"/>
    <w:multiLevelType w:val="multilevel"/>
    <w:tmpl w:val="040C001D"/>
    <w:name w:val="EasyFormer 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FD1154"/>
    <w:multiLevelType w:val="hybridMultilevel"/>
    <w:tmpl w:val="B42A3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935403"/>
    <w:multiLevelType w:val="multilevel"/>
    <w:tmpl w:val="7796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557395"/>
    <w:multiLevelType w:val="hybridMultilevel"/>
    <w:tmpl w:val="D98084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527737"/>
    <w:multiLevelType w:val="hybridMultilevel"/>
    <w:tmpl w:val="A6709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EB37D27"/>
    <w:multiLevelType w:val="hybridMultilevel"/>
    <w:tmpl w:val="29FAA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67490275">
    <w:abstractNumId w:val="0"/>
  </w:num>
  <w:num w:numId="2" w16cid:durableId="23213706">
    <w:abstractNumId w:val="0"/>
  </w:num>
  <w:num w:numId="3" w16cid:durableId="958338972">
    <w:abstractNumId w:val="1"/>
  </w:num>
  <w:num w:numId="4" w16cid:durableId="1639408467">
    <w:abstractNumId w:val="32"/>
  </w:num>
  <w:num w:numId="5" w16cid:durableId="460391128">
    <w:abstractNumId w:val="9"/>
  </w:num>
  <w:num w:numId="6" w16cid:durableId="1266842734">
    <w:abstractNumId w:val="4"/>
  </w:num>
  <w:num w:numId="7" w16cid:durableId="312371741">
    <w:abstractNumId w:val="24"/>
  </w:num>
  <w:num w:numId="8" w16cid:durableId="1259405454">
    <w:abstractNumId w:val="17"/>
  </w:num>
  <w:num w:numId="9" w16cid:durableId="510685607">
    <w:abstractNumId w:val="15"/>
  </w:num>
  <w:num w:numId="10" w16cid:durableId="911550451">
    <w:abstractNumId w:val="23"/>
  </w:num>
  <w:num w:numId="11" w16cid:durableId="509487012">
    <w:abstractNumId w:val="37"/>
  </w:num>
  <w:num w:numId="12" w16cid:durableId="105656735">
    <w:abstractNumId w:val="16"/>
  </w:num>
  <w:num w:numId="13" w16cid:durableId="1673292007">
    <w:abstractNumId w:val="7"/>
  </w:num>
  <w:num w:numId="14" w16cid:durableId="1797486327">
    <w:abstractNumId w:val="31"/>
  </w:num>
  <w:num w:numId="15" w16cid:durableId="1529490067">
    <w:abstractNumId w:val="5"/>
  </w:num>
  <w:num w:numId="16" w16cid:durableId="2046590014">
    <w:abstractNumId w:val="39"/>
  </w:num>
  <w:num w:numId="17" w16cid:durableId="925261204">
    <w:abstractNumId w:val="27"/>
  </w:num>
  <w:num w:numId="18" w16cid:durableId="1199854001">
    <w:abstractNumId w:val="18"/>
  </w:num>
  <w:num w:numId="19" w16cid:durableId="156651897">
    <w:abstractNumId w:val="3"/>
  </w:num>
  <w:num w:numId="20" w16cid:durableId="180706082">
    <w:abstractNumId w:val="11"/>
  </w:num>
  <w:num w:numId="21" w16cid:durableId="481581227">
    <w:abstractNumId w:val="2"/>
  </w:num>
  <w:num w:numId="22" w16cid:durableId="342130116">
    <w:abstractNumId w:val="26"/>
  </w:num>
  <w:num w:numId="23" w16cid:durableId="202596694">
    <w:abstractNumId w:val="29"/>
  </w:num>
  <w:num w:numId="24" w16cid:durableId="331177245">
    <w:abstractNumId w:val="6"/>
  </w:num>
  <w:num w:numId="25" w16cid:durableId="1869679899">
    <w:abstractNumId w:val="30"/>
  </w:num>
  <w:num w:numId="26" w16cid:durableId="493885228">
    <w:abstractNumId w:val="13"/>
  </w:num>
  <w:num w:numId="27" w16cid:durableId="1809664282">
    <w:abstractNumId w:val="22"/>
  </w:num>
  <w:num w:numId="28" w16cid:durableId="579364625">
    <w:abstractNumId w:val="36"/>
  </w:num>
  <w:num w:numId="29" w16cid:durableId="1060785646">
    <w:abstractNumId w:val="38"/>
  </w:num>
  <w:num w:numId="30" w16cid:durableId="1212882426">
    <w:abstractNumId w:val="20"/>
  </w:num>
  <w:num w:numId="31" w16cid:durableId="1288976027">
    <w:abstractNumId w:val="33"/>
  </w:num>
  <w:num w:numId="32" w16cid:durableId="1461728697">
    <w:abstractNumId w:val="10"/>
  </w:num>
  <w:num w:numId="33" w16cid:durableId="2077892701">
    <w:abstractNumId w:val="12"/>
  </w:num>
  <w:num w:numId="34" w16cid:durableId="718162327">
    <w:abstractNumId w:val="19"/>
  </w:num>
  <w:num w:numId="35" w16cid:durableId="290019663">
    <w:abstractNumId w:val="14"/>
  </w:num>
  <w:num w:numId="36" w16cid:durableId="496574462">
    <w:abstractNumId w:val="8"/>
  </w:num>
  <w:num w:numId="37" w16cid:durableId="35744239">
    <w:abstractNumId w:val="34"/>
  </w:num>
  <w:num w:numId="38" w16cid:durableId="1244409649">
    <w:abstractNumId w:val="28"/>
  </w:num>
  <w:num w:numId="39" w16cid:durableId="1028533342">
    <w:abstractNumId w:val="40"/>
  </w:num>
  <w:num w:numId="40" w16cid:durableId="1791893988">
    <w:abstractNumId w:val="21"/>
  </w:num>
  <w:num w:numId="41" w16cid:durableId="1966229507">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777"/>
    <w:rsid w:val="00001FAF"/>
    <w:rsid w:val="00003739"/>
    <w:rsid w:val="00011D93"/>
    <w:rsid w:val="0002154A"/>
    <w:rsid w:val="0002393D"/>
    <w:rsid w:val="0002742E"/>
    <w:rsid w:val="00027D62"/>
    <w:rsid w:val="00030D3F"/>
    <w:rsid w:val="00032D90"/>
    <w:rsid w:val="00043BFE"/>
    <w:rsid w:val="00045CF3"/>
    <w:rsid w:val="00046A89"/>
    <w:rsid w:val="00053321"/>
    <w:rsid w:val="00063B83"/>
    <w:rsid w:val="00063EBE"/>
    <w:rsid w:val="000701E3"/>
    <w:rsid w:val="000749FE"/>
    <w:rsid w:val="00081B25"/>
    <w:rsid w:val="000862D6"/>
    <w:rsid w:val="000902A1"/>
    <w:rsid w:val="000B1C73"/>
    <w:rsid w:val="000B361D"/>
    <w:rsid w:val="000B7AEA"/>
    <w:rsid w:val="000C686E"/>
    <w:rsid w:val="000C7BB6"/>
    <w:rsid w:val="000D496E"/>
    <w:rsid w:val="000F1815"/>
    <w:rsid w:val="001054BB"/>
    <w:rsid w:val="00105C77"/>
    <w:rsid w:val="0011194E"/>
    <w:rsid w:val="0011438B"/>
    <w:rsid w:val="00132466"/>
    <w:rsid w:val="001325A0"/>
    <w:rsid w:val="001413A4"/>
    <w:rsid w:val="001515C2"/>
    <w:rsid w:val="00154BA3"/>
    <w:rsid w:val="00164929"/>
    <w:rsid w:val="00171D5E"/>
    <w:rsid w:val="00190007"/>
    <w:rsid w:val="001A0985"/>
    <w:rsid w:val="001A0C59"/>
    <w:rsid w:val="001A1D9E"/>
    <w:rsid w:val="001A4F97"/>
    <w:rsid w:val="001B25B4"/>
    <w:rsid w:val="001B3634"/>
    <w:rsid w:val="001B5395"/>
    <w:rsid w:val="001D4777"/>
    <w:rsid w:val="001E1A87"/>
    <w:rsid w:val="001F1674"/>
    <w:rsid w:val="0020211E"/>
    <w:rsid w:val="002061BB"/>
    <w:rsid w:val="00211D1B"/>
    <w:rsid w:val="00227943"/>
    <w:rsid w:val="002317C6"/>
    <w:rsid w:val="00237DB1"/>
    <w:rsid w:val="002456E6"/>
    <w:rsid w:val="002466E8"/>
    <w:rsid w:val="00260087"/>
    <w:rsid w:val="00264A15"/>
    <w:rsid w:val="00290A72"/>
    <w:rsid w:val="002A4B35"/>
    <w:rsid w:val="002A7436"/>
    <w:rsid w:val="002B429F"/>
    <w:rsid w:val="002B5F8D"/>
    <w:rsid w:val="002C3720"/>
    <w:rsid w:val="002C550C"/>
    <w:rsid w:val="002C6360"/>
    <w:rsid w:val="002D513A"/>
    <w:rsid w:val="002E019E"/>
    <w:rsid w:val="002F4D78"/>
    <w:rsid w:val="002F743F"/>
    <w:rsid w:val="003318FC"/>
    <w:rsid w:val="0034497F"/>
    <w:rsid w:val="00347433"/>
    <w:rsid w:val="00374220"/>
    <w:rsid w:val="00375B10"/>
    <w:rsid w:val="00380A87"/>
    <w:rsid w:val="0039425C"/>
    <w:rsid w:val="0039706A"/>
    <w:rsid w:val="003B393F"/>
    <w:rsid w:val="003D1AA9"/>
    <w:rsid w:val="003E0054"/>
    <w:rsid w:val="003E0284"/>
    <w:rsid w:val="003E377A"/>
    <w:rsid w:val="00413C8F"/>
    <w:rsid w:val="0043094C"/>
    <w:rsid w:val="00436514"/>
    <w:rsid w:val="00455EA6"/>
    <w:rsid w:val="00457E89"/>
    <w:rsid w:val="0046055B"/>
    <w:rsid w:val="004629B3"/>
    <w:rsid w:val="004632F4"/>
    <w:rsid w:val="00474532"/>
    <w:rsid w:val="004813E6"/>
    <w:rsid w:val="00486755"/>
    <w:rsid w:val="004C24C5"/>
    <w:rsid w:val="004C6508"/>
    <w:rsid w:val="004C7458"/>
    <w:rsid w:val="004D07C0"/>
    <w:rsid w:val="004E37F6"/>
    <w:rsid w:val="004F3208"/>
    <w:rsid w:val="004F3992"/>
    <w:rsid w:val="00500A44"/>
    <w:rsid w:val="00503B57"/>
    <w:rsid w:val="00504FF3"/>
    <w:rsid w:val="005252BC"/>
    <w:rsid w:val="00525868"/>
    <w:rsid w:val="00541EF7"/>
    <w:rsid w:val="00582198"/>
    <w:rsid w:val="0058266B"/>
    <w:rsid w:val="0058389C"/>
    <w:rsid w:val="00593AA1"/>
    <w:rsid w:val="005A46A4"/>
    <w:rsid w:val="005A499B"/>
    <w:rsid w:val="005A73E1"/>
    <w:rsid w:val="005E04E2"/>
    <w:rsid w:val="00614687"/>
    <w:rsid w:val="00616C39"/>
    <w:rsid w:val="00631167"/>
    <w:rsid w:val="00652C79"/>
    <w:rsid w:val="00661404"/>
    <w:rsid w:val="006925AC"/>
    <w:rsid w:val="006A2EDF"/>
    <w:rsid w:val="006A41D1"/>
    <w:rsid w:val="006A539D"/>
    <w:rsid w:val="006C291B"/>
    <w:rsid w:val="006E05B9"/>
    <w:rsid w:val="006E3D93"/>
    <w:rsid w:val="00700D13"/>
    <w:rsid w:val="00712981"/>
    <w:rsid w:val="007153D2"/>
    <w:rsid w:val="00733300"/>
    <w:rsid w:val="007363D7"/>
    <w:rsid w:val="00753BAD"/>
    <w:rsid w:val="0076029D"/>
    <w:rsid w:val="00790B59"/>
    <w:rsid w:val="00791A48"/>
    <w:rsid w:val="00794EDF"/>
    <w:rsid w:val="007A666F"/>
    <w:rsid w:val="007C6322"/>
    <w:rsid w:val="007D2BC6"/>
    <w:rsid w:val="007D2D84"/>
    <w:rsid w:val="007F093A"/>
    <w:rsid w:val="007F49BA"/>
    <w:rsid w:val="00804F89"/>
    <w:rsid w:val="00821D49"/>
    <w:rsid w:val="00821DB3"/>
    <w:rsid w:val="00822C95"/>
    <w:rsid w:val="00834BDA"/>
    <w:rsid w:val="008353C0"/>
    <w:rsid w:val="00836C5E"/>
    <w:rsid w:val="00854ADD"/>
    <w:rsid w:val="00867A91"/>
    <w:rsid w:val="00874FA8"/>
    <w:rsid w:val="00886EC0"/>
    <w:rsid w:val="008A4530"/>
    <w:rsid w:val="008C01A8"/>
    <w:rsid w:val="008C3344"/>
    <w:rsid w:val="008C6CD9"/>
    <w:rsid w:val="008D0BA1"/>
    <w:rsid w:val="008E0DEE"/>
    <w:rsid w:val="008E7101"/>
    <w:rsid w:val="008F6130"/>
    <w:rsid w:val="00914293"/>
    <w:rsid w:val="00922B0F"/>
    <w:rsid w:val="009265BB"/>
    <w:rsid w:val="009265E6"/>
    <w:rsid w:val="009273D4"/>
    <w:rsid w:val="0093605F"/>
    <w:rsid w:val="00944CD8"/>
    <w:rsid w:val="00951FEF"/>
    <w:rsid w:val="009531AF"/>
    <w:rsid w:val="0098278D"/>
    <w:rsid w:val="0099608E"/>
    <w:rsid w:val="009A2115"/>
    <w:rsid w:val="009A6AB4"/>
    <w:rsid w:val="009B0E31"/>
    <w:rsid w:val="009B0EB7"/>
    <w:rsid w:val="009B12C3"/>
    <w:rsid w:val="009B1918"/>
    <w:rsid w:val="009B42E1"/>
    <w:rsid w:val="009B453B"/>
    <w:rsid w:val="009C718A"/>
    <w:rsid w:val="009D570C"/>
    <w:rsid w:val="009D68F8"/>
    <w:rsid w:val="009D6A76"/>
    <w:rsid w:val="009E0DE2"/>
    <w:rsid w:val="009E0F4E"/>
    <w:rsid w:val="009E713B"/>
    <w:rsid w:val="00A059E2"/>
    <w:rsid w:val="00A07EFF"/>
    <w:rsid w:val="00A132EC"/>
    <w:rsid w:val="00A20A6D"/>
    <w:rsid w:val="00A21BC3"/>
    <w:rsid w:val="00A22580"/>
    <w:rsid w:val="00A22B95"/>
    <w:rsid w:val="00A34A25"/>
    <w:rsid w:val="00A36E28"/>
    <w:rsid w:val="00A44B27"/>
    <w:rsid w:val="00A470CE"/>
    <w:rsid w:val="00A5397F"/>
    <w:rsid w:val="00A55A51"/>
    <w:rsid w:val="00A61108"/>
    <w:rsid w:val="00A723B9"/>
    <w:rsid w:val="00A72924"/>
    <w:rsid w:val="00A756C2"/>
    <w:rsid w:val="00A90432"/>
    <w:rsid w:val="00AA6828"/>
    <w:rsid w:val="00AB0B31"/>
    <w:rsid w:val="00AB3C20"/>
    <w:rsid w:val="00AB5E98"/>
    <w:rsid w:val="00AC69D9"/>
    <w:rsid w:val="00AD5190"/>
    <w:rsid w:val="00AD5A0F"/>
    <w:rsid w:val="00AE32CD"/>
    <w:rsid w:val="00AF57C0"/>
    <w:rsid w:val="00B00E27"/>
    <w:rsid w:val="00B47703"/>
    <w:rsid w:val="00B605B7"/>
    <w:rsid w:val="00B66725"/>
    <w:rsid w:val="00B675C6"/>
    <w:rsid w:val="00B735DC"/>
    <w:rsid w:val="00B8272B"/>
    <w:rsid w:val="00B82E6A"/>
    <w:rsid w:val="00B845BE"/>
    <w:rsid w:val="00B866F2"/>
    <w:rsid w:val="00BA7DE5"/>
    <w:rsid w:val="00BD50FA"/>
    <w:rsid w:val="00C055D8"/>
    <w:rsid w:val="00C142C8"/>
    <w:rsid w:val="00C21E56"/>
    <w:rsid w:val="00C22AA8"/>
    <w:rsid w:val="00C25E6F"/>
    <w:rsid w:val="00C30F28"/>
    <w:rsid w:val="00C31AF4"/>
    <w:rsid w:val="00C45F9B"/>
    <w:rsid w:val="00C62679"/>
    <w:rsid w:val="00C66ACD"/>
    <w:rsid w:val="00C72BBB"/>
    <w:rsid w:val="00C77FEB"/>
    <w:rsid w:val="00C87F84"/>
    <w:rsid w:val="00C94D88"/>
    <w:rsid w:val="00C95242"/>
    <w:rsid w:val="00CA3F6D"/>
    <w:rsid w:val="00CB4A99"/>
    <w:rsid w:val="00CC4811"/>
    <w:rsid w:val="00CC519F"/>
    <w:rsid w:val="00CD2628"/>
    <w:rsid w:val="00CE1B05"/>
    <w:rsid w:val="00D002AE"/>
    <w:rsid w:val="00D14DCE"/>
    <w:rsid w:val="00D21F4D"/>
    <w:rsid w:val="00D33AF4"/>
    <w:rsid w:val="00D365CD"/>
    <w:rsid w:val="00D374F2"/>
    <w:rsid w:val="00D643EB"/>
    <w:rsid w:val="00D67538"/>
    <w:rsid w:val="00D801C9"/>
    <w:rsid w:val="00DA17B5"/>
    <w:rsid w:val="00DA2C07"/>
    <w:rsid w:val="00DB2FF4"/>
    <w:rsid w:val="00DB5F53"/>
    <w:rsid w:val="00DD166F"/>
    <w:rsid w:val="00DD20DC"/>
    <w:rsid w:val="00DE057A"/>
    <w:rsid w:val="00DE2569"/>
    <w:rsid w:val="00DE2F9E"/>
    <w:rsid w:val="00DF25B5"/>
    <w:rsid w:val="00E13D3F"/>
    <w:rsid w:val="00E2169E"/>
    <w:rsid w:val="00E22E0A"/>
    <w:rsid w:val="00E31EC0"/>
    <w:rsid w:val="00E81E6D"/>
    <w:rsid w:val="00E82981"/>
    <w:rsid w:val="00E86554"/>
    <w:rsid w:val="00E8665E"/>
    <w:rsid w:val="00E875F3"/>
    <w:rsid w:val="00EB5045"/>
    <w:rsid w:val="00EC74C2"/>
    <w:rsid w:val="00EE3554"/>
    <w:rsid w:val="00F03326"/>
    <w:rsid w:val="00F1796E"/>
    <w:rsid w:val="00F30FA9"/>
    <w:rsid w:val="00F35523"/>
    <w:rsid w:val="00F419BC"/>
    <w:rsid w:val="00F52A43"/>
    <w:rsid w:val="00F8078B"/>
    <w:rsid w:val="00F90841"/>
    <w:rsid w:val="00F91837"/>
    <w:rsid w:val="00F9247B"/>
    <w:rsid w:val="00FA6681"/>
    <w:rsid w:val="00FB084F"/>
    <w:rsid w:val="00FD221E"/>
    <w:rsid w:val="00FD249F"/>
    <w:rsid w:val="00FD7590"/>
    <w:rsid w:val="00FF2EE1"/>
    <w:rsid w:val="00FF575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96A9CF"/>
  <w14:defaultImageDpi w14:val="0"/>
  <w15:docId w15:val="{BA3C44E9-D056-445B-BDAC-B8BA73C75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annotation reference" w:semiHidden="1" w:uiPriority="0" w:unhideWhenUsed="1"/>
    <w:lsdException w:name="page number" w:semiHidden="1" w:uiPriority="0" w:unhideWhenUsed="1"/>
    <w:lsdException w:name="toa heading" w:semiHidden="1" w:unhideWhenUsed="1"/>
    <w:lsdException w:name="List Bullet" w:semiHidden="1" w:uiPriority="0" w:unhideWhenUsed="1"/>
    <w:lsdException w:name="List Number" w:semiHidden="1" w:uiPriority="0" w:unhideWhenUsed="1"/>
    <w:lsdException w:name="List 2" w:semiHidden="1" w:unhideWhenUsed="1"/>
    <w:lsdException w:name="List Bullet 2" w:semiHidden="1" w:uiPriority="0" w:unhideWhenUsed="1"/>
    <w:lsdException w:name="Title" w:uiPriority="10" w:qFormat="1"/>
    <w:lsdException w:name="Default Paragraph Font"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C07"/>
    <w:pPr>
      <w:spacing w:before="120"/>
    </w:pPr>
    <w:rPr>
      <w:sz w:val="22"/>
    </w:rPr>
  </w:style>
  <w:style w:type="paragraph" w:styleId="Titre1">
    <w:name w:val="heading 1"/>
    <w:basedOn w:val="Normal"/>
    <w:next w:val="Normal"/>
    <w:link w:val="Titre1Car"/>
    <w:uiPriority w:val="9"/>
    <w:qFormat/>
    <w:rsid w:val="001515C2"/>
    <w:pPr>
      <w:spacing w:before="0" w:after="300"/>
      <w:outlineLvl w:val="0"/>
    </w:pPr>
    <w:rPr>
      <w:rFonts w:ascii="Arial" w:hAnsi="Arial"/>
      <w:b/>
      <w:color w:val="FF0000"/>
      <w:kern w:val="28"/>
      <w:sz w:val="32"/>
    </w:rPr>
  </w:style>
  <w:style w:type="paragraph" w:styleId="Titre2">
    <w:name w:val="heading 2"/>
    <w:basedOn w:val="Normal"/>
    <w:next w:val="Normal"/>
    <w:link w:val="Titre2Car"/>
    <w:uiPriority w:val="9"/>
    <w:qFormat/>
    <w:rsid w:val="001515C2"/>
    <w:pPr>
      <w:spacing w:after="240"/>
      <w:ind w:left="-68" w:right="266"/>
      <w:outlineLvl w:val="1"/>
    </w:pPr>
    <w:rPr>
      <w:rFonts w:ascii="Arial" w:hAnsi="Arial"/>
      <w:b/>
      <w:color w:val="0000FF"/>
    </w:rPr>
  </w:style>
  <w:style w:type="paragraph" w:styleId="Titre3">
    <w:name w:val="heading 3"/>
    <w:basedOn w:val="Normal"/>
    <w:next w:val="Normal"/>
    <w:link w:val="Titre3Car"/>
    <w:uiPriority w:val="9"/>
    <w:qFormat/>
    <w:rsid w:val="001515C2"/>
    <w:pPr>
      <w:spacing w:after="60"/>
      <w:ind w:right="85"/>
      <w:jc w:val="right"/>
      <w:outlineLvl w:val="2"/>
    </w:pPr>
    <w:rPr>
      <w:rFonts w:ascii="Arial" w:hAnsi="Arial"/>
      <w:b/>
      <w:i/>
      <w:color w:val="008000"/>
      <w:sz w:val="20"/>
    </w:rPr>
  </w:style>
  <w:style w:type="paragraph" w:styleId="Titre4">
    <w:name w:val="heading 4"/>
    <w:basedOn w:val="Normal"/>
    <w:next w:val="Normal"/>
    <w:link w:val="Titre4Car"/>
    <w:uiPriority w:val="9"/>
    <w:qFormat/>
    <w:rsid w:val="001515C2"/>
    <w:pPr>
      <w:keepNext/>
      <w:spacing w:before="240" w:after="60"/>
      <w:outlineLvl w:val="3"/>
    </w:pPr>
    <w:rPr>
      <w:rFonts w:ascii="Arial" w:hAnsi="Arial"/>
      <w:b/>
    </w:rPr>
  </w:style>
  <w:style w:type="paragraph" w:styleId="Titre5">
    <w:name w:val="heading 5"/>
    <w:basedOn w:val="Normal"/>
    <w:next w:val="Normal"/>
    <w:link w:val="Titre5Car"/>
    <w:uiPriority w:val="9"/>
    <w:qFormat/>
    <w:rsid w:val="001515C2"/>
    <w:pPr>
      <w:spacing w:before="240" w:after="60"/>
      <w:outlineLvl w:val="4"/>
    </w:pPr>
    <w:rPr>
      <w:rFonts w:ascii="Arial" w:hAnsi="Arial"/>
    </w:rPr>
  </w:style>
  <w:style w:type="paragraph" w:styleId="Titre6">
    <w:name w:val="heading 6"/>
    <w:basedOn w:val="Normal"/>
    <w:next w:val="Normal"/>
    <w:link w:val="Titre6Car"/>
    <w:uiPriority w:val="9"/>
    <w:qFormat/>
    <w:rsid w:val="001515C2"/>
    <w:pPr>
      <w:spacing w:before="240" w:after="60"/>
      <w:outlineLvl w:val="5"/>
    </w:pPr>
    <w:rPr>
      <w:i/>
    </w:rPr>
  </w:style>
  <w:style w:type="paragraph" w:styleId="Titre7">
    <w:name w:val="heading 7"/>
    <w:basedOn w:val="Normal"/>
    <w:next w:val="Normal"/>
    <w:link w:val="Titre7Car"/>
    <w:uiPriority w:val="9"/>
    <w:qFormat/>
    <w:rsid w:val="001515C2"/>
    <w:pPr>
      <w:spacing w:before="240" w:after="60"/>
      <w:outlineLvl w:val="6"/>
    </w:pPr>
    <w:rPr>
      <w:rFonts w:ascii="Arial" w:hAnsi="Arial"/>
      <w:sz w:val="20"/>
    </w:rPr>
  </w:style>
  <w:style w:type="paragraph" w:styleId="Titre8">
    <w:name w:val="heading 8"/>
    <w:basedOn w:val="Normal"/>
    <w:next w:val="Normal"/>
    <w:link w:val="Titre8Car"/>
    <w:uiPriority w:val="9"/>
    <w:qFormat/>
    <w:rsid w:val="001515C2"/>
    <w:pPr>
      <w:spacing w:before="240" w:after="60"/>
      <w:outlineLvl w:val="7"/>
    </w:pPr>
    <w:rPr>
      <w:rFonts w:ascii="Arial" w:hAnsi="Arial"/>
      <w:i/>
      <w:sz w:val="20"/>
    </w:rPr>
  </w:style>
  <w:style w:type="paragraph" w:styleId="Titre9">
    <w:name w:val="heading 9"/>
    <w:basedOn w:val="Normal"/>
    <w:next w:val="Normal"/>
    <w:link w:val="Titre9Car"/>
    <w:uiPriority w:val="9"/>
    <w:qFormat/>
    <w:rsid w:val="001515C2"/>
    <w:p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Pr>
      <w:rFonts w:asciiTheme="majorHAnsi" w:eastAsiaTheme="majorEastAsia" w:hAnsiTheme="majorHAnsi" w:cs="Times New Roman"/>
      <w:b/>
      <w:bCs/>
      <w:kern w:val="32"/>
      <w:sz w:val="32"/>
      <w:szCs w:val="32"/>
    </w:rPr>
  </w:style>
  <w:style w:type="character" w:customStyle="1" w:styleId="Titre2Car">
    <w:name w:val="Titre 2 Car"/>
    <w:basedOn w:val="Policepardfaut"/>
    <w:link w:val="Titre2"/>
    <w:uiPriority w:val="9"/>
    <w:semiHidden/>
    <w:locked/>
    <w:rPr>
      <w:rFonts w:asciiTheme="majorHAnsi" w:eastAsiaTheme="majorEastAsia" w:hAnsiTheme="majorHAnsi" w:cs="Times New Roman"/>
      <w:b/>
      <w:bCs/>
      <w:i/>
      <w:iCs/>
      <w:sz w:val="28"/>
      <w:szCs w:val="28"/>
    </w:rPr>
  </w:style>
  <w:style w:type="character" w:customStyle="1" w:styleId="Titre3Car">
    <w:name w:val="Titre 3 Car"/>
    <w:basedOn w:val="Policepardfaut"/>
    <w:link w:val="Titre3"/>
    <w:uiPriority w:val="9"/>
    <w:semiHidden/>
    <w:locked/>
    <w:rPr>
      <w:rFonts w:asciiTheme="majorHAnsi" w:eastAsiaTheme="majorEastAsia" w:hAnsiTheme="majorHAnsi" w:cs="Times New Roman"/>
      <w:b/>
      <w:bCs/>
      <w:sz w:val="26"/>
      <w:szCs w:val="26"/>
    </w:rPr>
  </w:style>
  <w:style w:type="character" w:customStyle="1" w:styleId="Titre4Car">
    <w:name w:val="Titre 4 Car"/>
    <w:basedOn w:val="Policepardfaut"/>
    <w:link w:val="Titre4"/>
    <w:uiPriority w:val="9"/>
    <w:semiHidden/>
    <w:locked/>
    <w:rPr>
      <w:rFonts w:asciiTheme="minorHAnsi" w:eastAsiaTheme="minorEastAsia" w:hAnsiTheme="minorHAnsi" w:cs="Times New Roman"/>
      <w:b/>
      <w:bCs/>
      <w:sz w:val="28"/>
      <w:szCs w:val="28"/>
    </w:rPr>
  </w:style>
  <w:style w:type="character" w:customStyle="1" w:styleId="Titre5Car">
    <w:name w:val="Titre 5 Car"/>
    <w:basedOn w:val="Policepardfaut"/>
    <w:link w:val="Titre5"/>
    <w:uiPriority w:val="9"/>
    <w:semiHidden/>
    <w:locked/>
    <w:rPr>
      <w:rFonts w:asciiTheme="minorHAnsi" w:eastAsiaTheme="minorEastAsia" w:hAnsiTheme="minorHAnsi" w:cs="Times New Roman"/>
      <w:b/>
      <w:bCs/>
      <w:i/>
      <w:iCs/>
      <w:sz w:val="26"/>
      <w:szCs w:val="26"/>
    </w:rPr>
  </w:style>
  <w:style w:type="character" w:customStyle="1" w:styleId="Titre6Car">
    <w:name w:val="Titre 6 Car"/>
    <w:basedOn w:val="Policepardfaut"/>
    <w:link w:val="Titre6"/>
    <w:uiPriority w:val="9"/>
    <w:semiHidden/>
    <w:locked/>
    <w:rPr>
      <w:rFonts w:asciiTheme="minorHAnsi" w:eastAsiaTheme="minorEastAsia" w:hAnsiTheme="minorHAnsi" w:cs="Times New Roman"/>
      <w:b/>
      <w:bCs/>
      <w:sz w:val="22"/>
      <w:szCs w:val="22"/>
    </w:rPr>
  </w:style>
  <w:style w:type="character" w:customStyle="1" w:styleId="Titre7Car">
    <w:name w:val="Titre 7 Car"/>
    <w:basedOn w:val="Policepardfaut"/>
    <w:link w:val="Titre7"/>
    <w:uiPriority w:val="9"/>
    <w:semiHidden/>
    <w:locked/>
    <w:rPr>
      <w:rFonts w:asciiTheme="minorHAnsi" w:eastAsiaTheme="minorEastAsia" w:hAnsiTheme="minorHAnsi" w:cs="Times New Roman"/>
      <w:sz w:val="24"/>
      <w:szCs w:val="24"/>
    </w:rPr>
  </w:style>
  <w:style w:type="character" w:customStyle="1" w:styleId="Titre8Car">
    <w:name w:val="Titre 8 Car"/>
    <w:basedOn w:val="Policepardfaut"/>
    <w:link w:val="Titre8"/>
    <w:uiPriority w:val="9"/>
    <w:semiHidden/>
    <w:locked/>
    <w:rPr>
      <w:rFonts w:asciiTheme="minorHAnsi" w:eastAsiaTheme="minorEastAsia" w:hAnsiTheme="minorHAnsi" w:cs="Times New Roman"/>
      <w:i/>
      <w:iCs/>
      <w:sz w:val="24"/>
      <w:szCs w:val="24"/>
    </w:rPr>
  </w:style>
  <w:style w:type="character" w:customStyle="1" w:styleId="Titre9Car">
    <w:name w:val="Titre 9 Car"/>
    <w:basedOn w:val="Policepardfaut"/>
    <w:link w:val="Titre9"/>
    <w:uiPriority w:val="9"/>
    <w:semiHidden/>
    <w:locked/>
    <w:rPr>
      <w:rFonts w:asciiTheme="majorHAnsi" w:eastAsiaTheme="majorEastAsia" w:hAnsiTheme="majorHAnsi" w:cs="Times New Roman"/>
      <w:sz w:val="22"/>
      <w:szCs w:val="22"/>
    </w:rPr>
  </w:style>
  <w:style w:type="paragraph" w:styleId="Pieddepage">
    <w:name w:val="footer"/>
    <w:basedOn w:val="En-Tete"/>
    <w:link w:val="PieddepageCar"/>
    <w:uiPriority w:val="99"/>
    <w:semiHidden/>
    <w:rsid w:val="001515C2"/>
    <w:pPr>
      <w:tabs>
        <w:tab w:val="center" w:pos="4536"/>
        <w:tab w:val="right" w:pos="9072"/>
      </w:tabs>
    </w:pPr>
  </w:style>
  <w:style w:type="character" w:customStyle="1" w:styleId="PieddepageCar">
    <w:name w:val="Pied de page Car"/>
    <w:basedOn w:val="Policepardfaut"/>
    <w:link w:val="Pieddepage"/>
    <w:uiPriority w:val="99"/>
    <w:semiHidden/>
    <w:locked/>
    <w:rPr>
      <w:rFonts w:cs="Times New Roman"/>
      <w:sz w:val="22"/>
    </w:rPr>
  </w:style>
  <w:style w:type="paragraph" w:customStyle="1" w:styleId="En-Tete">
    <w:name w:val="En-Tete"/>
    <w:basedOn w:val="Normal"/>
    <w:rsid w:val="001515C2"/>
    <w:pPr>
      <w:spacing w:before="60" w:after="60"/>
      <w:ind w:left="68" w:right="-68"/>
      <w:jc w:val="center"/>
    </w:pPr>
    <w:rPr>
      <w:rFonts w:ascii="Arial" w:hAnsi="Arial"/>
      <w:color w:val="000000"/>
      <w:sz w:val="18"/>
    </w:rPr>
  </w:style>
  <w:style w:type="character" w:customStyle="1" w:styleId="Titre-projet">
    <w:name w:val="Titre-projet"/>
    <w:basedOn w:val="Policepardfaut"/>
    <w:rsid w:val="001515C2"/>
    <w:rPr>
      <w:rFonts w:ascii="Arial" w:hAnsi="Arial" w:cs="Arial"/>
      <w:b/>
      <w:color w:val="000080"/>
      <w:sz w:val="32"/>
    </w:rPr>
  </w:style>
  <w:style w:type="character" w:customStyle="1" w:styleId="NVersion">
    <w:name w:val="N°Version"/>
    <w:basedOn w:val="Policepardfaut"/>
    <w:rsid w:val="001515C2"/>
    <w:rPr>
      <w:rFonts w:ascii="Arial" w:hAnsi="Arial" w:cs="Times New Roman"/>
      <w:sz w:val="22"/>
    </w:rPr>
  </w:style>
  <w:style w:type="paragraph" w:styleId="En-tte">
    <w:name w:val="header"/>
    <w:basedOn w:val="Normal"/>
    <w:link w:val="En-tteCar"/>
    <w:uiPriority w:val="99"/>
    <w:semiHidden/>
    <w:rsid w:val="001515C2"/>
    <w:pPr>
      <w:tabs>
        <w:tab w:val="center" w:pos="4536"/>
        <w:tab w:val="right" w:pos="9072"/>
      </w:tabs>
    </w:pPr>
  </w:style>
  <w:style w:type="character" w:customStyle="1" w:styleId="En-tteCar">
    <w:name w:val="En-tête Car"/>
    <w:basedOn w:val="Policepardfaut"/>
    <w:link w:val="En-tte"/>
    <w:uiPriority w:val="99"/>
    <w:semiHidden/>
    <w:locked/>
    <w:rPr>
      <w:rFonts w:cs="Times New Roman"/>
      <w:sz w:val="22"/>
    </w:rPr>
  </w:style>
  <w:style w:type="character" w:customStyle="1" w:styleId="Rfrence">
    <w:name w:val="Référence"/>
    <w:basedOn w:val="Policepardfaut"/>
    <w:rsid w:val="001515C2"/>
    <w:rPr>
      <w:rFonts w:ascii="Arial" w:hAnsi="Arial" w:cs="Times New Roman"/>
      <w:color w:val="000000"/>
      <w:sz w:val="22"/>
    </w:rPr>
  </w:style>
  <w:style w:type="character" w:customStyle="1" w:styleId="Date-doc">
    <w:name w:val="Date-doc"/>
    <w:basedOn w:val="Policepardfaut"/>
    <w:rsid w:val="001515C2"/>
    <w:rPr>
      <w:rFonts w:ascii="Arial" w:hAnsi="Arial" w:cs="Times New Roman"/>
      <w:color w:val="000000"/>
      <w:sz w:val="22"/>
    </w:rPr>
  </w:style>
  <w:style w:type="paragraph" w:styleId="TM1">
    <w:name w:val="toc 1"/>
    <w:basedOn w:val="Normal"/>
    <w:next w:val="Normal"/>
    <w:uiPriority w:val="39"/>
    <w:rsid w:val="001515C2"/>
    <w:pPr>
      <w:spacing w:after="120"/>
    </w:pPr>
    <w:rPr>
      <w:rFonts w:asciiTheme="minorHAnsi" w:hAnsiTheme="minorHAnsi"/>
      <w:b/>
      <w:bCs/>
      <w:caps/>
      <w:sz w:val="20"/>
    </w:rPr>
  </w:style>
  <w:style w:type="paragraph" w:styleId="TM2">
    <w:name w:val="toc 2"/>
    <w:basedOn w:val="Normal"/>
    <w:next w:val="Normal"/>
    <w:uiPriority w:val="39"/>
    <w:rsid w:val="001515C2"/>
    <w:pPr>
      <w:spacing w:before="0"/>
      <w:ind w:left="220"/>
    </w:pPr>
    <w:rPr>
      <w:rFonts w:asciiTheme="minorHAnsi" w:hAnsiTheme="minorHAnsi"/>
      <w:smallCaps/>
      <w:sz w:val="20"/>
    </w:rPr>
  </w:style>
  <w:style w:type="paragraph" w:styleId="TM3">
    <w:name w:val="toc 3"/>
    <w:basedOn w:val="Normal"/>
    <w:next w:val="Normal"/>
    <w:uiPriority w:val="39"/>
    <w:rsid w:val="001515C2"/>
    <w:pPr>
      <w:spacing w:before="0"/>
      <w:ind w:left="440"/>
    </w:pPr>
    <w:rPr>
      <w:rFonts w:asciiTheme="minorHAnsi" w:hAnsiTheme="minorHAnsi"/>
      <w:i/>
      <w:iCs/>
      <w:sz w:val="20"/>
    </w:rPr>
  </w:style>
  <w:style w:type="paragraph" w:styleId="TM4">
    <w:name w:val="toc 4"/>
    <w:basedOn w:val="Normal"/>
    <w:next w:val="Normal"/>
    <w:uiPriority w:val="39"/>
    <w:rsid w:val="001515C2"/>
    <w:pPr>
      <w:spacing w:before="0"/>
      <w:ind w:left="660"/>
    </w:pPr>
    <w:rPr>
      <w:rFonts w:asciiTheme="minorHAnsi" w:hAnsiTheme="minorHAnsi"/>
      <w:sz w:val="18"/>
      <w:szCs w:val="18"/>
    </w:rPr>
  </w:style>
  <w:style w:type="paragraph" w:customStyle="1" w:styleId="Sommaire">
    <w:name w:val="Sommaire"/>
    <w:basedOn w:val="Normal"/>
    <w:next w:val="Normal"/>
    <w:rsid w:val="001515C2"/>
    <w:pPr>
      <w:pageBreakBefore/>
      <w:tabs>
        <w:tab w:val="left" w:pos="-5670"/>
      </w:tabs>
      <w:spacing w:after="360"/>
      <w:jc w:val="both"/>
    </w:pPr>
    <w:rPr>
      <w:rFonts w:ascii="Arial" w:hAnsi="Arial"/>
      <w:b/>
      <w:color w:val="000000"/>
      <w:sz w:val="32"/>
    </w:rPr>
  </w:style>
  <w:style w:type="paragraph" w:customStyle="1" w:styleId="Titredechapitre">
    <w:name w:val="Titre de chapitre"/>
    <w:next w:val="Textefragment"/>
    <w:rsid w:val="001515C2"/>
    <w:pPr>
      <w:widowControl w:val="0"/>
      <w:spacing w:after="300"/>
    </w:pPr>
    <w:rPr>
      <w:rFonts w:ascii="Arial Gras" w:hAnsi="Arial Gras" w:cs="Arial"/>
      <w:b/>
      <w:color w:val="4D4D4D"/>
      <w:sz w:val="36"/>
    </w:rPr>
  </w:style>
  <w:style w:type="paragraph" w:customStyle="1" w:styleId="Textefragment">
    <w:name w:val="Texte fragment"/>
    <w:link w:val="TextefragmentCar"/>
    <w:rsid w:val="001515C2"/>
    <w:pPr>
      <w:spacing w:before="120"/>
      <w:ind w:left="57"/>
    </w:pPr>
    <w:rPr>
      <w:rFonts w:ascii="Arial" w:hAnsi="Arial"/>
    </w:rPr>
  </w:style>
  <w:style w:type="paragraph" w:customStyle="1" w:styleId="Sous-fragment">
    <w:name w:val="Sous-fragment"/>
    <w:next w:val="Picto"/>
    <w:link w:val="Sous-fragmentCar"/>
    <w:rsid w:val="001515C2"/>
    <w:pPr>
      <w:spacing w:before="120" w:after="120"/>
      <w:ind w:right="57"/>
      <w:jc w:val="right"/>
      <w:outlineLvl w:val="3"/>
    </w:pPr>
    <w:rPr>
      <w:rFonts w:ascii="Arial" w:hAnsi="Arial" w:cs="Arial"/>
      <w:b/>
      <w:i/>
      <w:color w:val="000000"/>
    </w:rPr>
  </w:style>
  <w:style w:type="paragraph" w:customStyle="1" w:styleId="Picto">
    <w:name w:val="Picto"/>
    <w:rsid w:val="001515C2"/>
    <w:rPr>
      <w:rFonts w:ascii="Arial" w:hAnsi="Arial"/>
      <w:sz w:val="22"/>
    </w:rPr>
  </w:style>
  <w:style w:type="paragraph" w:customStyle="1" w:styleId="Module">
    <w:name w:val="Module"/>
    <w:next w:val="Textefragment"/>
    <w:link w:val="ModuleCar"/>
    <w:rsid w:val="001515C2"/>
    <w:pPr>
      <w:spacing w:after="300"/>
      <w:outlineLvl w:val="1"/>
    </w:pPr>
    <w:rPr>
      <w:rFonts w:ascii="Arial" w:hAnsi="Arial" w:cs="Arial"/>
      <w:b/>
      <w:color w:val="000080"/>
      <w:sz w:val="32"/>
    </w:rPr>
  </w:style>
  <w:style w:type="paragraph" w:customStyle="1" w:styleId="Fragment">
    <w:name w:val="Fragment"/>
    <w:next w:val="Picto"/>
    <w:link w:val="FragmentCar"/>
    <w:rsid w:val="001515C2"/>
    <w:pPr>
      <w:spacing w:before="120" w:after="120"/>
      <w:ind w:left="-69"/>
      <w:outlineLvl w:val="2"/>
    </w:pPr>
    <w:rPr>
      <w:rFonts w:ascii="Arial" w:hAnsi="Arial" w:cs="Arial"/>
      <w:b/>
      <w:color w:val="000000"/>
      <w:sz w:val="22"/>
    </w:rPr>
  </w:style>
  <w:style w:type="paragraph" w:customStyle="1" w:styleId="En-ttetableau">
    <w:name w:val="En-tête tableau"/>
    <w:basedOn w:val="Normal"/>
    <w:rsid w:val="001515C2"/>
    <w:pPr>
      <w:widowControl w:val="0"/>
      <w:spacing w:before="60" w:after="60"/>
      <w:ind w:left="57"/>
    </w:pPr>
    <w:rPr>
      <w:rFonts w:ascii="Arial" w:hAnsi="Arial"/>
      <w:b/>
      <w:sz w:val="20"/>
    </w:rPr>
  </w:style>
  <w:style w:type="paragraph" w:customStyle="1" w:styleId="Etape">
    <w:name w:val="Etape"/>
    <w:rsid w:val="001515C2"/>
    <w:pPr>
      <w:spacing w:before="60"/>
      <w:jc w:val="center"/>
    </w:pPr>
    <w:rPr>
      <w:rFonts w:ascii="Arial" w:hAnsi="Arial"/>
      <w:b/>
      <w:noProof/>
    </w:rPr>
  </w:style>
  <w:style w:type="paragraph" w:customStyle="1" w:styleId="Fragmentsuite">
    <w:name w:val="Fragment suite"/>
    <w:basedOn w:val="Fragment"/>
    <w:next w:val="Picto"/>
    <w:autoRedefine/>
    <w:rsid w:val="001515C2"/>
    <w:pPr>
      <w:outlineLvl w:val="9"/>
    </w:pPr>
    <w:rPr>
      <w:bCs/>
      <w:iCs/>
    </w:rPr>
  </w:style>
  <w:style w:type="paragraph" w:styleId="Index1">
    <w:name w:val="index 1"/>
    <w:basedOn w:val="Normal"/>
    <w:next w:val="Normal"/>
    <w:autoRedefine/>
    <w:uiPriority w:val="99"/>
    <w:semiHidden/>
    <w:rsid w:val="001515C2"/>
    <w:pPr>
      <w:spacing w:before="0"/>
      <w:ind w:left="220" w:hanging="220"/>
    </w:pPr>
    <w:rPr>
      <w:rFonts w:asciiTheme="minorHAnsi" w:hAnsiTheme="minorHAnsi"/>
      <w:sz w:val="18"/>
      <w:szCs w:val="18"/>
    </w:rPr>
  </w:style>
  <w:style w:type="paragraph" w:styleId="Index2">
    <w:name w:val="index 2"/>
    <w:basedOn w:val="Normal"/>
    <w:next w:val="Normal"/>
    <w:autoRedefine/>
    <w:uiPriority w:val="99"/>
    <w:semiHidden/>
    <w:rsid w:val="001515C2"/>
    <w:pPr>
      <w:spacing w:before="0"/>
      <w:ind w:left="440" w:hanging="220"/>
    </w:pPr>
    <w:rPr>
      <w:rFonts w:asciiTheme="minorHAnsi" w:hAnsiTheme="minorHAnsi"/>
      <w:sz w:val="18"/>
      <w:szCs w:val="18"/>
    </w:rPr>
  </w:style>
  <w:style w:type="paragraph" w:customStyle="1" w:styleId="Indextableau">
    <w:name w:val="Index tableau"/>
    <w:basedOn w:val="Normal"/>
    <w:rsid w:val="001515C2"/>
    <w:pPr>
      <w:spacing w:before="60"/>
      <w:ind w:right="113"/>
      <w:jc w:val="right"/>
    </w:pPr>
    <w:rPr>
      <w:rFonts w:ascii="Arial" w:hAnsi="Arial"/>
      <w:i/>
      <w:sz w:val="20"/>
    </w:rPr>
  </w:style>
  <w:style w:type="paragraph" w:customStyle="1" w:styleId="interligne">
    <w:name w:val="interligne"/>
    <w:basedOn w:val="Normal"/>
    <w:next w:val="Normal"/>
    <w:rsid w:val="001515C2"/>
    <w:pPr>
      <w:spacing w:line="360" w:lineRule="auto"/>
    </w:pPr>
  </w:style>
  <w:style w:type="character" w:styleId="Lienhypertexte">
    <w:name w:val="Hyperlink"/>
    <w:basedOn w:val="Policepardfaut"/>
    <w:uiPriority w:val="99"/>
    <w:semiHidden/>
    <w:rsid w:val="001515C2"/>
    <w:rPr>
      <w:rFonts w:cs="Times New Roman"/>
      <w:color w:val="0000FF"/>
      <w:u w:val="single"/>
    </w:rPr>
  </w:style>
  <w:style w:type="paragraph" w:styleId="Listenumros">
    <w:name w:val="List Number"/>
    <w:basedOn w:val="Textefragment"/>
    <w:uiPriority w:val="99"/>
    <w:semiHidden/>
    <w:rsid w:val="001515C2"/>
    <w:pPr>
      <w:numPr>
        <w:numId w:val="2"/>
      </w:numPr>
      <w:tabs>
        <w:tab w:val="clear" w:pos="360"/>
        <w:tab w:val="num" w:pos="0"/>
        <w:tab w:val="num" w:pos="142"/>
      </w:tabs>
      <w:spacing w:before="80"/>
      <w:ind w:left="397" w:hanging="329"/>
    </w:pPr>
  </w:style>
  <w:style w:type="paragraph" w:styleId="Listepuces">
    <w:name w:val="List Bullet"/>
    <w:basedOn w:val="Textefragment"/>
    <w:uiPriority w:val="99"/>
    <w:semiHidden/>
    <w:rsid w:val="001515C2"/>
    <w:pPr>
      <w:numPr>
        <w:numId w:val="4"/>
      </w:numPr>
      <w:tabs>
        <w:tab w:val="clear" w:pos="360"/>
      </w:tabs>
      <w:spacing w:before="80"/>
      <w:ind w:left="408" w:hanging="340"/>
    </w:pPr>
  </w:style>
  <w:style w:type="paragraph" w:styleId="Listepuces2">
    <w:name w:val="List Bullet 2"/>
    <w:basedOn w:val="Textefragment"/>
    <w:uiPriority w:val="99"/>
    <w:semiHidden/>
    <w:rsid w:val="001515C2"/>
    <w:pPr>
      <w:numPr>
        <w:numId w:val="5"/>
      </w:numPr>
      <w:tabs>
        <w:tab w:val="clear" w:pos="0"/>
      </w:tabs>
      <w:spacing w:before="20" w:after="20"/>
      <w:ind w:left="709" w:hanging="284"/>
    </w:pPr>
  </w:style>
  <w:style w:type="character" w:styleId="Marquedecommentaire">
    <w:name w:val="annotation reference"/>
    <w:basedOn w:val="Policepardfaut"/>
    <w:uiPriority w:val="99"/>
    <w:semiHidden/>
    <w:rsid w:val="001515C2"/>
    <w:rPr>
      <w:rFonts w:cs="Times New Roman"/>
      <w:sz w:val="16"/>
    </w:rPr>
  </w:style>
  <w:style w:type="paragraph" w:customStyle="1" w:styleId="Modulesuite">
    <w:name w:val="Module suite"/>
    <w:basedOn w:val="Module"/>
    <w:next w:val="Normal"/>
    <w:rsid w:val="001515C2"/>
    <w:pPr>
      <w:keepNext/>
      <w:pageBreakBefore/>
      <w:outlineLvl w:val="9"/>
    </w:pPr>
  </w:style>
  <w:style w:type="paragraph" w:customStyle="1" w:styleId="MRS-Pictos">
    <w:name w:val="MRS-Pictos"/>
    <w:basedOn w:val="Textefragment"/>
    <w:rsid w:val="001515C2"/>
    <w:pPr>
      <w:ind w:left="0"/>
    </w:pPr>
  </w:style>
  <w:style w:type="paragraph" w:customStyle="1" w:styleId="MRS-Schmas">
    <w:name w:val="MRS-Schémas"/>
    <w:basedOn w:val="Textefragment"/>
    <w:rsid w:val="001515C2"/>
  </w:style>
  <w:style w:type="paragraph" w:customStyle="1" w:styleId="MRS-Units">
    <w:name w:val="MRS-Unités"/>
    <w:basedOn w:val="Textefragment"/>
    <w:rsid w:val="001515C2"/>
    <w:pPr>
      <w:ind w:left="0"/>
    </w:pPr>
  </w:style>
  <w:style w:type="paragraph" w:customStyle="1" w:styleId="MRS-Tableaux">
    <w:name w:val="MRS-Tableaux"/>
    <w:basedOn w:val="MRS-Units"/>
    <w:rsid w:val="001515C2"/>
  </w:style>
  <w:style w:type="paragraph" w:styleId="Normalcentr">
    <w:name w:val="Block Text"/>
    <w:basedOn w:val="Normal"/>
    <w:uiPriority w:val="99"/>
    <w:semiHidden/>
    <w:rsid w:val="001515C2"/>
    <w:pPr>
      <w:spacing w:before="60"/>
      <w:ind w:left="74" w:right="215"/>
      <w:jc w:val="both"/>
    </w:pPr>
  </w:style>
  <w:style w:type="character" w:styleId="Numrodepage">
    <w:name w:val="page number"/>
    <w:basedOn w:val="Policepardfaut"/>
    <w:uiPriority w:val="99"/>
    <w:semiHidden/>
    <w:rsid w:val="001515C2"/>
    <w:rPr>
      <w:rFonts w:cs="Times New Roman"/>
    </w:rPr>
  </w:style>
  <w:style w:type="paragraph" w:customStyle="1" w:styleId="Textetableau">
    <w:name w:val="Texte tableau"/>
    <w:rsid w:val="001515C2"/>
    <w:pPr>
      <w:spacing w:before="60" w:after="60"/>
      <w:ind w:left="74" w:right="74"/>
    </w:pPr>
    <w:rPr>
      <w:rFonts w:ascii="Arial" w:hAnsi="Arial"/>
    </w:rPr>
  </w:style>
  <w:style w:type="paragraph" w:styleId="Titreindex">
    <w:name w:val="index heading"/>
    <w:basedOn w:val="Normal"/>
    <w:next w:val="Index1"/>
    <w:uiPriority w:val="99"/>
    <w:semiHidden/>
    <w:rsid w:val="001515C2"/>
    <w:pPr>
      <w:spacing w:before="240" w:after="120"/>
      <w:jc w:val="center"/>
    </w:pPr>
    <w:rPr>
      <w:rFonts w:asciiTheme="minorHAnsi" w:hAnsiTheme="minorHAnsi"/>
      <w:b/>
      <w:bCs/>
      <w:sz w:val="26"/>
      <w:szCs w:val="26"/>
    </w:rPr>
  </w:style>
  <w:style w:type="paragraph" w:styleId="TM5">
    <w:name w:val="toc 5"/>
    <w:basedOn w:val="Normal"/>
    <w:next w:val="Normal"/>
    <w:autoRedefine/>
    <w:uiPriority w:val="39"/>
    <w:semiHidden/>
    <w:rsid w:val="001515C2"/>
    <w:pPr>
      <w:spacing w:before="0"/>
      <w:ind w:left="880"/>
    </w:pPr>
    <w:rPr>
      <w:rFonts w:asciiTheme="minorHAnsi" w:hAnsiTheme="minorHAnsi"/>
      <w:sz w:val="18"/>
      <w:szCs w:val="18"/>
    </w:rPr>
  </w:style>
  <w:style w:type="paragraph" w:styleId="TM6">
    <w:name w:val="toc 6"/>
    <w:basedOn w:val="Normal"/>
    <w:next w:val="Normal"/>
    <w:autoRedefine/>
    <w:uiPriority w:val="39"/>
    <w:semiHidden/>
    <w:rsid w:val="001515C2"/>
    <w:pPr>
      <w:spacing w:before="0"/>
      <w:ind w:left="1100"/>
    </w:pPr>
    <w:rPr>
      <w:rFonts w:asciiTheme="minorHAnsi" w:hAnsiTheme="minorHAnsi"/>
      <w:sz w:val="18"/>
      <w:szCs w:val="18"/>
    </w:rPr>
  </w:style>
  <w:style w:type="paragraph" w:styleId="TM7">
    <w:name w:val="toc 7"/>
    <w:basedOn w:val="Normal"/>
    <w:next w:val="Normal"/>
    <w:autoRedefine/>
    <w:uiPriority w:val="39"/>
    <w:semiHidden/>
    <w:rsid w:val="001515C2"/>
    <w:pPr>
      <w:spacing w:before="0"/>
      <w:ind w:left="1320"/>
    </w:pPr>
    <w:rPr>
      <w:rFonts w:asciiTheme="minorHAnsi" w:hAnsiTheme="minorHAnsi"/>
      <w:sz w:val="18"/>
      <w:szCs w:val="18"/>
    </w:rPr>
  </w:style>
  <w:style w:type="paragraph" w:styleId="TM8">
    <w:name w:val="toc 8"/>
    <w:basedOn w:val="Normal"/>
    <w:next w:val="Normal"/>
    <w:autoRedefine/>
    <w:uiPriority w:val="39"/>
    <w:semiHidden/>
    <w:rsid w:val="001515C2"/>
    <w:pPr>
      <w:spacing w:before="0"/>
      <w:ind w:left="1540"/>
    </w:pPr>
    <w:rPr>
      <w:rFonts w:asciiTheme="minorHAnsi" w:hAnsiTheme="minorHAnsi"/>
      <w:sz w:val="18"/>
      <w:szCs w:val="18"/>
    </w:rPr>
  </w:style>
  <w:style w:type="paragraph" w:styleId="TM9">
    <w:name w:val="toc 9"/>
    <w:basedOn w:val="Normal"/>
    <w:next w:val="Normal"/>
    <w:autoRedefine/>
    <w:uiPriority w:val="39"/>
    <w:semiHidden/>
    <w:rsid w:val="001515C2"/>
    <w:pPr>
      <w:spacing w:before="0"/>
      <w:ind w:left="1760"/>
    </w:pPr>
    <w:rPr>
      <w:rFonts w:asciiTheme="minorHAnsi" w:hAnsiTheme="minorHAnsi"/>
      <w:sz w:val="18"/>
      <w:szCs w:val="18"/>
    </w:rPr>
  </w:style>
  <w:style w:type="paragraph" w:styleId="Lgende">
    <w:name w:val="caption"/>
    <w:basedOn w:val="Normal"/>
    <w:next w:val="Normal"/>
    <w:uiPriority w:val="35"/>
    <w:qFormat/>
    <w:rsid w:val="001515C2"/>
    <w:pPr>
      <w:spacing w:after="120"/>
    </w:pPr>
    <w:rPr>
      <w:b/>
      <w:bCs/>
      <w:sz w:val="20"/>
    </w:rPr>
  </w:style>
  <w:style w:type="paragraph" w:customStyle="1" w:styleId="Type-document">
    <w:name w:val="Type-document"/>
    <w:rsid w:val="001515C2"/>
    <w:pPr>
      <w:jc w:val="center"/>
    </w:pPr>
    <w:rPr>
      <w:rFonts w:ascii="Arial" w:hAnsi="Arial" w:cs="Arial"/>
      <w:b/>
      <w:bCs/>
      <w:color w:val="000080"/>
      <w:sz w:val="32"/>
    </w:rPr>
  </w:style>
  <w:style w:type="paragraph" w:customStyle="1" w:styleId="Titredudocument">
    <w:name w:val="Titre du document"/>
    <w:rsid w:val="001515C2"/>
    <w:pPr>
      <w:jc w:val="center"/>
    </w:pPr>
    <w:rPr>
      <w:rFonts w:ascii="Arial" w:hAnsi="Arial" w:cs="Arial"/>
      <w:b/>
      <w:color w:val="000000"/>
      <w:sz w:val="38"/>
    </w:rPr>
  </w:style>
  <w:style w:type="paragraph" w:customStyle="1" w:styleId="Suiviversion">
    <w:name w:val="Suivi_version"/>
    <w:rsid w:val="001515C2"/>
    <w:pPr>
      <w:spacing w:before="120"/>
      <w:jc w:val="center"/>
    </w:pPr>
    <w:rPr>
      <w:rFonts w:ascii="Arial" w:hAnsi="Arial"/>
    </w:rPr>
  </w:style>
  <w:style w:type="paragraph" w:customStyle="1" w:styleId="Sous-titreAlphabtique">
    <w:name w:val="Sous-titre Alphabétique"/>
    <w:next w:val="Textefragment"/>
    <w:rsid w:val="001515C2"/>
    <w:pPr>
      <w:numPr>
        <w:numId w:val="6"/>
      </w:numPr>
      <w:tabs>
        <w:tab w:val="clear" w:pos="388"/>
      </w:tabs>
      <w:spacing w:before="120"/>
      <w:ind w:left="397" w:hanging="340"/>
    </w:pPr>
    <w:rPr>
      <w:rFonts w:ascii="Arial" w:hAnsi="Arial"/>
      <w:b/>
      <w:sz w:val="21"/>
    </w:rPr>
  </w:style>
  <w:style w:type="paragraph" w:customStyle="1" w:styleId="Sous-titrePuce">
    <w:name w:val="Sous-titre Puce"/>
    <w:basedOn w:val="Sous-titreAlphabtique"/>
    <w:next w:val="Textefragment"/>
    <w:rsid w:val="001515C2"/>
    <w:pPr>
      <w:numPr>
        <w:numId w:val="0"/>
      </w:numPr>
      <w:ind w:left="360" w:hanging="360"/>
    </w:pPr>
  </w:style>
  <w:style w:type="paragraph" w:customStyle="1" w:styleId="NumTableau">
    <w:name w:val="Num Tableau"/>
    <w:rsid w:val="001515C2"/>
    <w:pPr>
      <w:numPr>
        <w:numId w:val="3"/>
      </w:numPr>
      <w:tabs>
        <w:tab w:val="clear" w:pos="360"/>
        <w:tab w:val="num" w:pos="0"/>
        <w:tab w:val="num" w:pos="142"/>
      </w:tabs>
      <w:spacing w:before="60" w:after="60"/>
      <w:ind w:left="539" w:hanging="284"/>
      <w:jc w:val="center"/>
    </w:pPr>
    <w:rPr>
      <w:rFonts w:ascii="Arial Gras" w:hAnsi="Arial Gras"/>
      <w:b/>
    </w:rPr>
  </w:style>
  <w:style w:type="paragraph" w:customStyle="1" w:styleId="MRS-Pictos-Conception">
    <w:name w:val="MRS-Pictos-Conception"/>
    <w:rsid w:val="001515C2"/>
    <w:pPr>
      <w:spacing w:before="120"/>
    </w:pPr>
    <w:rPr>
      <w:sz w:val="22"/>
    </w:rPr>
  </w:style>
  <w:style w:type="character" w:styleId="Lienhypertextesuivivisit">
    <w:name w:val="FollowedHyperlink"/>
    <w:basedOn w:val="Policepardfaut"/>
    <w:uiPriority w:val="99"/>
    <w:semiHidden/>
    <w:rsid w:val="001515C2"/>
    <w:rPr>
      <w:rFonts w:cs="Times New Roman"/>
      <w:color w:val="800080"/>
      <w:u w:val="single"/>
    </w:rPr>
  </w:style>
  <w:style w:type="paragraph" w:styleId="Textedebulles">
    <w:name w:val="Balloon Text"/>
    <w:basedOn w:val="Normal"/>
    <w:link w:val="TextedebullesCar"/>
    <w:uiPriority w:val="99"/>
    <w:semiHidden/>
    <w:unhideWhenUsed/>
    <w:rsid w:val="00874FA8"/>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74FA8"/>
    <w:rPr>
      <w:rFonts w:ascii="Tahoma" w:hAnsi="Tahoma" w:cs="Tahoma"/>
      <w:sz w:val="16"/>
      <w:szCs w:val="16"/>
    </w:rPr>
  </w:style>
  <w:style w:type="paragraph" w:customStyle="1" w:styleId="DiffusionVeePee">
    <w:name w:val="Diffusion VeePee"/>
    <w:next w:val="Textefragment"/>
    <w:rsid w:val="001515C2"/>
    <w:pPr>
      <w:jc w:val="center"/>
    </w:pPr>
    <w:rPr>
      <w:rFonts w:ascii="Arial" w:hAnsi="Arial"/>
    </w:rPr>
  </w:style>
  <w:style w:type="paragraph" w:customStyle="1" w:styleId="MRS-VeePee-pictos">
    <w:name w:val="MRS-VeePee-pictos"/>
    <w:basedOn w:val="MRS-Tableaux"/>
    <w:rsid w:val="001515C2"/>
  </w:style>
  <w:style w:type="character" w:customStyle="1" w:styleId="Titre10">
    <w:name w:val="Titre1"/>
    <w:basedOn w:val="Policepardfaut"/>
    <w:rsid w:val="00874FA8"/>
    <w:rPr>
      <w:rFonts w:cs="Times New Roman"/>
    </w:rPr>
  </w:style>
  <w:style w:type="paragraph" w:customStyle="1" w:styleId="EF-chapitretitre">
    <w:name w:val="EF - chapitre titre"/>
    <w:next w:val="EFmoduletitre"/>
    <w:link w:val="EF-chapitretitreCar"/>
    <w:qFormat/>
    <w:rsid w:val="0002154A"/>
    <w:pPr>
      <w:numPr>
        <w:numId w:val="7"/>
      </w:numPr>
      <w:ind w:left="340" w:hanging="340"/>
      <w:outlineLvl w:val="0"/>
    </w:pPr>
    <w:rPr>
      <w:rFonts w:ascii="Arial Gras" w:hAnsi="Arial Gras" w:cs="Arial"/>
      <w:b/>
      <w:color w:val="4D4D4D"/>
      <w:sz w:val="36"/>
    </w:rPr>
  </w:style>
  <w:style w:type="character" w:customStyle="1" w:styleId="ModuleCar">
    <w:name w:val="Module Car"/>
    <w:basedOn w:val="Policepardfaut"/>
    <w:link w:val="Module"/>
    <w:locked/>
    <w:rsid w:val="005252BC"/>
    <w:rPr>
      <w:rFonts w:ascii="Arial" w:hAnsi="Arial" w:cs="Arial"/>
      <w:b/>
      <w:color w:val="000080"/>
      <w:sz w:val="32"/>
    </w:rPr>
  </w:style>
  <w:style w:type="character" w:customStyle="1" w:styleId="EF-chapitretitreCar">
    <w:name w:val="EF - chapitre titre Car"/>
    <w:basedOn w:val="ModuleCar"/>
    <w:link w:val="EF-chapitretitre"/>
    <w:locked/>
    <w:rsid w:val="0002154A"/>
    <w:rPr>
      <w:rFonts w:ascii="Arial Gras" w:hAnsi="Arial Gras" w:cs="Arial"/>
      <w:b/>
      <w:color w:val="4D4D4D"/>
      <w:sz w:val="36"/>
    </w:rPr>
  </w:style>
  <w:style w:type="paragraph" w:customStyle="1" w:styleId="EFmoduletitre">
    <w:name w:val="EF module titre"/>
    <w:next w:val="EFtiquette"/>
    <w:link w:val="EFmoduletitreCar"/>
    <w:qFormat/>
    <w:rsid w:val="00290A72"/>
    <w:pPr>
      <w:keepLines/>
      <w:numPr>
        <w:ilvl w:val="1"/>
        <w:numId w:val="7"/>
      </w:numPr>
      <w:spacing w:after="360"/>
      <w:ind w:left="340" w:hanging="340"/>
      <w:outlineLvl w:val="1"/>
    </w:pPr>
    <w:rPr>
      <w:rFonts w:ascii="Arial" w:hAnsi="Arial" w:cs="Arial"/>
      <w:b/>
      <w:color w:val="0A9E97"/>
      <w:sz w:val="32"/>
    </w:rPr>
  </w:style>
  <w:style w:type="paragraph" w:customStyle="1" w:styleId="EFtiquette">
    <w:name w:val="EF étiquette"/>
    <w:link w:val="EFtiquetteCar"/>
    <w:qFormat/>
    <w:rsid w:val="00171D5E"/>
    <w:pPr>
      <w:numPr>
        <w:ilvl w:val="2"/>
        <w:numId w:val="7"/>
      </w:numPr>
      <w:ind w:left="0" w:hanging="180"/>
    </w:pPr>
    <w:rPr>
      <w:rFonts w:ascii="Arial" w:hAnsi="Arial" w:cs="Arial"/>
      <w:b/>
      <w:color w:val="000000"/>
      <w:sz w:val="22"/>
    </w:rPr>
  </w:style>
  <w:style w:type="character" w:customStyle="1" w:styleId="EFmoduletitreCar">
    <w:name w:val="EF module titre Car"/>
    <w:basedOn w:val="ModuleCar"/>
    <w:link w:val="EFmoduletitre"/>
    <w:locked/>
    <w:rsid w:val="00290A72"/>
    <w:rPr>
      <w:rFonts w:ascii="Arial" w:hAnsi="Arial" w:cs="Arial"/>
      <w:b/>
      <w:color w:val="0A9E97"/>
      <w:sz w:val="32"/>
    </w:rPr>
  </w:style>
  <w:style w:type="paragraph" w:customStyle="1" w:styleId="EFsoustiquette">
    <w:name w:val="EF sous étiquette"/>
    <w:basedOn w:val="Sous-fragment"/>
    <w:link w:val="EFsoustiquetteCar"/>
    <w:qFormat/>
    <w:rsid w:val="004C7458"/>
    <w:pPr>
      <w:jc w:val="center"/>
    </w:pPr>
  </w:style>
  <w:style w:type="character" w:customStyle="1" w:styleId="FragmentCar">
    <w:name w:val="Fragment Car"/>
    <w:basedOn w:val="Policepardfaut"/>
    <w:link w:val="Fragment"/>
    <w:locked/>
    <w:rsid w:val="004C7458"/>
    <w:rPr>
      <w:rFonts w:ascii="Arial" w:hAnsi="Arial" w:cs="Arial"/>
      <w:b/>
      <w:color w:val="000000"/>
      <w:sz w:val="22"/>
    </w:rPr>
  </w:style>
  <w:style w:type="character" w:customStyle="1" w:styleId="EFtiquetteCar">
    <w:name w:val="EF étiquette Car"/>
    <w:basedOn w:val="FragmentCar"/>
    <w:link w:val="EFtiquette"/>
    <w:locked/>
    <w:rsid w:val="00171D5E"/>
    <w:rPr>
      <w:rFonts w:ascii="Arial" w:hAnsi="Arial" w:cs="Arial"/>
      <w:b/>
      <w:color w:val="000000"/>
      <w:sz w:val="22"/>
    </w:rPr>
  </w:style>
  <w:style w:type="paragraph" w:customStyle="1" w:styleId="EFtextestandard">
    <w:name w:val="EF texte standard"/>
    <w:basedOn w:val="Textefragment"/>
    <w:link w:val="EFtextestandardCar"/>
    <w:qFormat/>
    <w:rsid w:val="00B8272B"/>
    <w:rPr>
      <w:rFonts w:asciiTheme="minorHAnsi" w:hAnsiTheme="minorHAnsi"/>
      <w:color w:val="000000"/>
      <w:sz w:val="24"/>
    </w:rPr>
  </w:style>
  <w:style w:type="character" w:customStyle="1" w:styleId="Sous-fragmentCar">
    <w:name w:val="Sous-fragment Car"/>
    <w:basedOn w:val="Policepardfaut"/>
    <w:link w:val="Sous-fragment"/>
    <w:locked/>
    <w:rsid w:val="004C7458"/>
    <w:rPr>
      <w:rFonts w:ascii="Arial" w:hAnsi="Arial" w:cs="Arial"/>
      <w:b/>
      <w:i/>
      <w:color w:val="000000"/>
    </w:rPr>
  </w:style>
  <w:style w:type="character" w:customStyle="1" w:styleId="EFsoustiquetteCar">
    <w:name w:val="EF sous étiquette Car"/>
    <w:basedOn w:val="Sous-fragmentCar"/>
    <w:link w:val="EFsoustiquette"/>
    <w:locked/>
    <w:rsid w:val="004C7458"/>
    <w:rPr>
      <w:rFonts w:ascii="Arial" w:hAnsi="Arial" w:cs="Arial"/>
      <w:b/>
      <w:i/>
      <w:color w:val="000000"/>
    </w:rPr>
  </w:style>
  <w:style w:type="character" w:customStyle="1" w:styleId="TextefragmentCar">
    <w:name w:val="Texte fragment Car"/>
    <w:basedOn w:val="Policepardfaut"/>
    <w:link w:val="Textefragment"/>
    <w:locked/>
    <w:rsid w:val="004C7458"/>
    <w:rPr>
      <w:rFonts w:ascii="Arial" w:hAnsi="Arial" w:cs="Times New Roman"/>
    </w:rPr>
  </w:style>
  <w:style w:type="character" w:customStyle="1" w:styleId="EFtextestandardCar">
    <w:name w:val="EF texte standard Car"/>
    <w:basedOn w:val="TextefragmentCar"/>
    <w:link w:val="EFtextestandard"/>
    <w:locked/>
    <w:rsid w:val="00B8272B"/>
    <w:rPr>
      <w:rFonts w:asciiTheme="minorHAnsi" w:hAnsiTheme="minorHAnsi" w:cs="Times New Roman"/>
      <w:color w:val="000000"/>
      <w:sz w:val="24"/>
    </w:rPr>
  </w:style>
  <w:style w:type="paragraph" w:styleId="Index3">
    <w:name w:val="index 3"/>
    <w:basedOn w:val="Normal"/>
    <w:next w:val="Normal"/>
    <w:autoRedefine/>
    <w:uiPriority w:val="99"/>
    <w:unhideWhenUsed/>
    <w:rsid w:val="00E875F3"/>
    <w:pPr>
      <w:spacing w:before="0"/>
      <w:ind w:left="660" w:hanging="220"/>
    </w:pPr>
    <w:rPr>
      <w:rFonts w:asciiTheme="minorHAnsi" w:hAnsiTheme="minorHAnsi"/>
      <w:sz w:val="18"/>
      <w:szCs w:val="18"/>
    </w:rPr>
  </w:style>
  <w:style w:type="paragraph" w:styleId="Index4">
    <w:name w:val="index 4"/>
    <w:basedOn w:val="Normal"/>
    <w:next w:val="Normal"/>
    <w:autoRedefine/>
    <w:uiPriority w:val="99"/>
    <w:unhideWhenUsed/>
    <w:rsid w:val="00E875F3"/>
    <w:pPr>
      <w:spacing w:before="0"/>
      <w:ind w:left="880" w:hanging="220"/>
    </w:pPr>
    <w:rPr>
      <w:rFonts w:asciiTheme="minorHAnsi" w:hAnsiTheme="minorHAnsi"/>
      <w:sz w:val="18"/>
      <w:szCs w:val="18"/>
    </w:rPr>
  </w:style>
  <w:style w:type="paragraph" w:styleId="Index5">
    <w:name w:val="index 5"/>
    <w:basedOn w:val="Normal"/>
    <w:next w:val="Normal"/>
    <w:autoRedefine/>
    <w:uiPriority w:val="99"/>
    <w:unhideWhenUsed/>
    <w:rsid w:val="00E875F3"/>
    <w:pPr>
      <w:spacing w:before="0"/>
      <w:ind w:left="1100" w:hanging="220"/>
    </w:pPr>
    <w:rPr>
      <w:rFonts w:asciiTheme="minorHAnsi" w:hAnsiTheme="minorHAnsi"/>
      <w:sz w:val="18"/>
      <w:szCs w:val="18"/>
    </w:rPr>
  </w:style>
  <w:style w:type="paragraph" w:styleId="Index6">
    <w:name w:val="index 6"/>
    <w:basedOn w:val="Normal"/>
    <w:next w:val="Normal"/>
    <w:autoRedefine/>
    <w:uiPriority w:val="99"/>
    <w:unhideWhenUsed/>
    <w:rsid w:val="00E875F3"/>
    <w:pPr>
      <w:spacing w:before="0"/>
      <w:ind w:left="1320" w:hanging="220"/>
    </w:pPr>
    <w:rPr>
      <w:rFonts w:asciiTheme="minorHAnsi" w:hAnsiTheme="minorHAnsi"/>
      <w:sz w:val="18"/>
      <w:szCs w:val="18"/>
    </w:rPr>
  </w:style>
  <w:style w:type="paragraph" w:styleId="Index7">
    <w:name w:val="index 7"/>
    <w:basedOn w:val="Normal"/>
    <w:next w:val="Normal"/>
    <w:autoRedefine/>
    <w:uiPriority w:val="99"/>
    <w:unhideWhenUsed/>
    <w:rsid w:val="00E875F3"/>
    <w:pPr>
      <w:spacing w:before="0"/>
      <w:ind w:left="1540" w:hanging="220"/>
    </w:pPr>
    <w:rPr>
      <w:rFonts w:asciiTheme="minorHAnsi" w:hAnsiTheme="minorHAnsi"/>
      <w:sz w:val="18"/>
      <w:szCs w:val="18"/>
    </w:rPr>
  </w:style>
  <w:style w:type="paragraph" w:styleId="Index8">
    <w:name w:val="index 8"/>
    <w:basedOn w:val="Normal"/>
    <w:next w:val="Normal"/>
    <w:autoRedefine/>
    <w:uiPriority w:val="99"/>
    <w:unhideWhenUsed/>
    <w:rsid w:val="00E875F3"/>
    <w:pPr>
      <w:spacing w:before="0"/>
      <w:ind w:left="1760" w:hanging="220"/>
    </w:pPr>
    <w:rPr>
      <w:rFonts w:asciiTheme="minorHAnsi" w:hAnsiTheme="minorHAnsi"/>
      <w:sz w:val="18"/>
      <w:szCs w:val="18"/>
    </w:rPr>
  </w:style>
  <w:style w:type="paragraph" w:styleId="Index9">
    <w:name w:val="index 9"/>
    <w:basedOn w:val="Normal"/>
    <w:next w:val="Normal"/>
    <w:autoRedefine/>
    <w:uiPriority w:val="99"/>
    <w:unhideWhenUsed/>
    <w:rsid w:val="00E875F3"/>
    <w:pPr>
      <w:spacing w:before="0"/>
      <w:ind w:left="1980" w:hanging="220"/>
    </w:pPr>
    <w:rPr>
      <w:rFonts w:asciiTheme="minorHAnsi" w:hAnsiTheme="minorHAnsi"/>
      <w:sz w:val="18"/>
      <w:szCs w:val="18"/>
    </w:rPr>
  </w:style>
  <w:style w:type="numbering" w:customStyle="1" w:styleId="EPMI-111">
    <w:name w:val="EPMI - 1.1.1."/>
    <w:pPr>
      <w:numPr>
        <w:numId w:val="9"/>
      </w:numPr>
    </w:pPr>
  </w:style>
  <w:style w:type="numbering" w:customStyle="1" w:styleId="EPMINchapitemodule">
    <w:name w:val="EPMI N° chapite + module"/>
    <w:pPr>
      <w:numPr>
        <w:numId w:val="8"/>
      </w:numPr>
    </w:pPr>
  </w:style>
  <w:style w:type="paragraph" w:customStyle="1" w:styleId="CLI">
    <w:name w:val="CLI"/>
    <w:autoRedefine/>
    <w:qFormat/>
    <w:rsid w:val="00413C8F"/>
    <w:pPr>
      <w:pBdr>
        <w:top w:val="double" w:sz="4" w:space="1" w:color="548DD4" w:themeColor="text2" w:themeTint="99"/>
        <w:left w:val="double" w:sz="4" w:space="4" w:color="548DD4" w:themeColor="text2" w:themeTint="99"/>
        <w:bottom w:val="double" w:sz="4" w:space="1" w:color="548DD4" w:themeColor="text2" w:themeTint="99"/>
        <w:right w:val="double" w:sz="4" w:space="4" w:color="548DD4" w:themeColor="text2" w:themeTint="99"/>
      </w:pBdr>
      <w:shd w:val="clear" w:color="auto" w:fill="000000" w:themeFill="text1"/>
    </w:pPr>
    <w:rPr>
      <w:rFonts w:ascii="Consolas" w:hAnsi="Consolas" w:cs="Arial"/>
      <w:color w:val="FFFFFF" w:themeColor="background1"/>
    </w:rPr>
  </w:style>
  <w:style w:type="paragraph" w:customStyle="1" w:styleId="PS">
    <w:name w:val="PS"/>
    <w:basedOn w:val="CLI"/>
    <w:next w:val="EFtextestandard"/>
    <w:qFormat/>
    <w:rsid w:val="0058266B"/>
    <w:pPr>
      <w:shd w:val="clear" w:color="auto" w:fill="17365D" w:themeFill="text2" w:themeFillShade="BF"/>
    </w:pPr>
  </w:style>
  <w:style w:type="paragraph" w:styleId="Paragraphedeliste">
    <w:name w:val="List Paragraph"/>
    <w:basedOn w:val="Normal"/>
    <w:uiPriority w:val="34"/>
    <w:qFormat/>
    <w:rsid w:val="00C77FEB"/>
    <w:pPr>
      <w:ind w:left="720"/>
      <w:contextualSpacing/>
    </w:pPr>
  </w:style>
  <w:style w:type="character" w:customStyle="1" w:styleId="Mentionnonrsolue1">
    <w:name w:val="Mention non résolue1"/>
    <w:basedOn w:val="Policepardfaut"/>
    <w:uiPriority w:val="99"/>
    <w:semiHidden/>
    <w:unhideWhenUsed/>
    <w:rsid w:val="00AB3C20"/>
    <w:rPr>
      <w:color w:val="605E5C"/>
      <w:shd w:val="clear" w:color="auto" w:fill="E1DFDD"/>
    </w:rPr>
  </w:style>
  <w:style w:type="paragraph" w:styleId="NormalWeb">
    <w:name w:val="Normal (Web)"/>
    <w:basedOn w:val="Normal"/>
    <w:uiPriority w:val="99"/>
    <w:unhideWhenUsed/>
    <w:rsid w:val="00614687"/>
    <w:pPr>
      <w:spacing w:before="100" w:beforeAutospacing="1" w:after="100" w:afterAutospacing="1"/>
    </w:pPr>
    <w:rPr>
      <w:sz w:val="24"/>
      <w:szCs w:val="24"/>
    </w:rPr>
  </w:style>
  <w:style w:type="character" w:styleId="lev">
    <w:name w:val="Strong"/>
    <w:basedOn w:val="Policepardfaut"/>
    <w:uiPriority w:val="22"/>
    <w:qFormat/>
    <w:rsid w:val="006146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9775">
      <w:marLeft w:val="0"/>
      <w:marRight w:val="0"/>
      <w:marTop w:val="0"/>
      <w:marBottom w:val="0"/>
      <w:divBdr>
        <w:top w:val="none" w:sz="0" w:space="0" w:color="auto"/>
        <w:left w:val="none" w:sz="0" w:space="0" w:color="auto"/>
        <w:bottom w:val="none" w:sz="0" w:space="0" w:color="auto"/>
        <w:right w:val="none" w:sz="0" w:space="0" w:color="auto"/>
      </w:divBdr>
    </w:div>
    <w:div w:id="115954075">
      <w:bodyDiv w:val="1"/>
      <w:marLeft w:val="0"/>
      <w:marRight w:val="0"/>
      <w:marTop w:val="0"/>
      <w:marBottom w:val="0"/>
      <w:divBdr>
        <w:top w:val="none" w:sz="0" w:space="0" w:color="auto"/>
        <w:left w:val="none" w:sz="0" w:space="0" w:color="auto"/>
        <w:bottom w:val="none" w:sz="0" w:space="0" w:color="auto"/>
        <w:right w:val="none" w:sz="0" w:space="0" w:color="auto"/>
      </w:divBdr>
    </w:div>
    <w:div w:id="125124297">
      <w:bodyDiv w:val="1"/>
      <w:marLeft w:val="0"/>
      <w:marRight w:val="0"/>
      <w:marTop w:val="0"/>
      <w:marBottom w:val="0"/>
      <w:divBdr>
        <w:top w:val="none" w:sz="0" w:space="0" w:color="auto"/>
        <w:left w:val="none" w:sz="0" w:space="0" w:color="auto"/>
        <w:bottom w:val="none" w:sz="0" w:space="0" w:color="auto"/>
        <w:right w:val="none" w:sz="0" w:space="0" w:color="auto"/>
      </w:divBdr>
    </w:div>
    <w:div w:id="314573585">
      <w:bodyDiv w:val="1"/>
      <w:marLeft w:val="0"/>
      <w:marRight w:val="0"/>
      <w:marTop w:val="0"/>
      <w:marBottom w:val="0"/>
      <w:divBdr>
        <w:top w:val="none" w:sz="0" w:space="0" w:color="auto"/>
        <w:left w:val="none" w:sz="0" w:space="0" w:color="auto"/>
        <w:bottom w:val="none" w:sz="0" w:space="0" w:color="auto"/>
        <w:right w:val="none" w:sz="0" w:space="0" w:color="auto"/>
      </w:divBdr>
    </w:div>
    <w:div w:id="315500253">
      <w:bodyDiv w:val="1"/>
      <w:marLeft w:val="0"/>
      <w:marRight w:val="0"/>
      <w:marTop w:val="0"/>
      <w:marBottom w:val="0"/>
      <w:divBdr>
        <w:top w:val="none" w:sz="0" w:space="0" w:color="auto"/>
        <w:left w:val="none" w:sz="0" w:space="0" w:color="auto"/>
        <w:bottom w:val="none" w:sz="0" w:space="0" w:color="auto"/>
        <w:right w:val="none" w:sz="0" w:space="0" w:color="auto"/>
      </w:divBdr>
    </w:div>
    <w:div w:id="405614619">
      <w:bodyDiv w:val="1"/>
      <w:marLeft w:val="0"/>
      <w:marRight w:val="0"/>
      <w:marTop w:val="0"/>
      <w:marBottom w:val="0"/>
      <w:divBdr>
        <w:top w:val="none" w:sz="0" w:space="0" w:color="auto"/>
        <w:left w:val="none" w:sz="0" w:space="0" w:color="auto"/>
        <w:bottom w:val="none" w:sz="0" w:space="0" w:color="auto"/>
        <w:right w:val="none" w:sz="0" w:space="0" w:color="auto"/>
      </w:divBdr>
    </w:div>
    <w:div w:id="461315937">
      <w:bodyDiv w:val="1"/>
      <w:marLeft w:val="0"/>
      <w:marRight w:val="0"/>
      <w:marTop w:val="0"/>
      <w:marBottom w:val="0"/>
      <w:divBdr>
        <w:top w:val="none" w:sz="0" w:space="0" w:color="auto"/>
        <w:left w:val="none" w:sz="0" w:space="0" w:color="auto"/>
        <w:bottom w:val="none" w:sz="0" w:space="0" w:color="auto"/>
        <w:right w:val="none" w:sz="0" w:space="0" w:color="auto"/>
      </w:divBdr>
    </w:div>
    <w:div w:id="498811285">
      <w:bodyDiv w:val="1"/>
      <w:marLeft w:val="0"/>
      <w:marRight w:val="0"/>
      <w:marTop w:val="0"/>
      <w:marBottom w:val="0"/>
      <w:divBdr>
        <w:top w:val="none" w:sz="0" w:space="0" w:color="auto"/>
        <w:left w:val="none" w:sz="0" w:space="0" w:color="auto"/>
        <w:bottom w:val="none" w:sz="0" w:space="0" w:color="auto"/>
        <w:right w:val="none" w:sz="0" w:space="0" w:color="auto"/>
      </w:divBdr>
    </w:div>
    <w:div w:id="535391314">
      <w:bodyDiv w:val="1"/>
      <w:marLeft w:val="0"/>
      <w:marRight w:val="0"/>
      <w:marTop w:val="0"/>
      <w:marBottom w:val="0"/>
      <w:divBdr>
        <w:top w:val="none" w:sz="0" w:space="0" w:color="auto"/>
        <w:left w:val="none" w:sz="0" w:space="0" w:color="auto"/>
        <w:bottom w:val="none" w:sz="0" w:space="0" w:color="auto"/>
        <w:right w:val="none" w:sz="0" w:space="0" w:color="auto"/>
      </w:divBdr>
    </w:div>
    <w:div w:id="564951215">
      <w:bodyDiv w:val="1"/>
      <w:marLeft w:val="0"/>
      <w:marRight w:val="0"/>
      <w:marTop w:val="0"/>
      <w:marBottom w:val="0"/>
      <w:divBdr>
        <w:top w:val="none" w:sz="0" w:space="0" w:color="auto"/>
        <w:left w:val="none" w:sz="0" w:space="0" w:color="auto"/>
        <w:bottom w:val="none" w:sz="0" w:space="0" w:color="auto"/>
        <w:right w:val="none" w:sz="0" w:space="0" w:color="auto"/>
      </w:divBdr>
    </w:div>
    <w:div w:id="600337788">
      <w:bodyDiv w:val="1"/>
      <w:marLeft w:val="0"/>
      <w:marRight w:val="0"/>
      <w:marTop w:val="0"/>
      <w:marBottom w:val="0"/>
      <w:divBdr>
        <w:top w:val="none" w:sz="0" w:space="0" w:color="auto"/>
        <w:left w:val="none" w:sz="0" w:space="0" w:color="auto"/>
        <w:bottom w:val="none" w:sz="0" w:space="0" w:color="auto"/>
        <w:right w:val="none" w:sz="0" w:space="0" w:color="auto"/>
      </w:divBdr>
    </w:div>
    <w:div w:id="876233621">
      <w:bodyDiv w:val="1"/>
      <w:marLeft w:val="0"/>
      <w:marRight w:val="0"/>
      <w:marTop w:val="0"/>
      <w:marBottom w:val="0"/>
      <w:divBdr>
        <w:top w:val="none" w:sz="0" w:space="0" w:color="auto"/>
        <w:left w:val="none" w:sz="0" w:space="0" w:color="auto"/>
        <w:bottom w:val="none" w:sz="0" w:space="0" w:color="auto"/>
        <w:right w:val="none" w:sz="0" w:space="0" w:color="auto"/>
      </w:divBdr>
    </w:div>
    <w:div w:id="1265455668">
      <w:bodyDiv w:val="1"/>
      <w:marLeft w:val="0"/>
      <w:marRight w:val="0"/>
      <w:marTop w:val="0"/>
      <w:marBottom w:val="0"/>
      <w:divBdr>
        <w:top w:val="none" w:sz="0" w:space="0" w:color="auto"/>
        <w:left w:val="none" w:sz="0" w:space="0" w:color="auto"/>
        <w:bottom w:val="none" w:sz="0" w:space="0" w:color="auto"/>
        <w:right w:val="none" w:sz="0" w:space="0" w:color="auto"/>
      </w:divBdr>
    </w:div>
    <w:div w:id="1541698942">
      <w:bodyDiv w:val="1"/>
      <w:marLeft w:val="0"/>
      <w:marRight w:val="0"/>
      <w:marTop w:val="0"/>
      <w:marBottom w:val="0"/>
      <w:divBdr>
        <w:top w:val="none" w:sz="0" w:space="0" w:color="auto"/>
        <w:left w:val="none" w:sz="0" w:space="0" w:color="auto"/>
        <w:bottom w:val="none" w:sz="0" w:space="0" w:color="auto"/>
        <w:right w:val="none" w:sz="0" w:space="0" w:color="auto"/>
      </w:divBdr>
    </w:div>
    <w:div w:id="1637954865">
      <w:bodyDiv w:val="1"/>
      <w:marLeft w:val="0"/>
      <w:marRight w:val="0"/>
      <w:marTop w:val="0"/>
      <w:marBottom w:val="0"/>
      <w:divBdr>
        <w:top w:val="none" w:sz="0" w:space="0" w:color="auto"/>
        <w:left w:val="none" w:sz="0" w:space="0" w:color="auto"/>
        <w:bottom w:val="none" w:sz="0" w:space="0" w:color="auto"/>
        <w:right w:val="none" w:sz="0" w:space="0" w:color="auto"/>
      </w:divBdr>
    </w:div>
    <w:div w:id="202617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theme" Target="theme/theme1.xm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2.png"/><Relationship Id="rId110" Type="http://schemas.openxmlformats.org/officeDocument/2006/relationships/image" Target="media/image100.png"/><Relationship Id="rId115"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hyperlink" Target="http://192.168.40.15:9000" TargetMode="External"/><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header" Target="header2.xml"/><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0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falzon.VEEPEE\Bureau\MRS%20VEEPEE%20V8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48F7D-21B8-401B-A4FC-183CED178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MRS VEEPEE V81.dot</Template>
  <TotalTime>7087</TotalTime>
  <Pages>51</Pages>
  <Words>4458</Words>
  <Characters>24519</Characters>
  <Application>Microsoft Office Word</Application>
  <DocSecurity>0</DocSecurity>
  <Lines>204</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Modèle MRS VEEPEE V81 B</vt:lpstr>
    </vt:vector>
  </TitlesOfParts>
  <Manager>Version commerciale VeePee</Manager>
  <Company>ARTECOMM - Tel : 04 50 52 05 03</Company>
  <LinksUpToDate>false</LinksUpToDate>
  <CharactersWithSpaces>28920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Version 8.1 B - 17/08/2007</dc:subject>
  <dc:creator>yann</dc:creator>
  <cp:keywords/>
  <dc:description/>
  <cp:lastModifiedBy>Nicolas BODAINE</cp:lastModifiedBy>
  <cp:revision>29</cp:revision>
  <cp:lastPrinted>2022-02-16T14:32:00Z</cp:lastPrinted>
  <dcterms:created xsi:type="dcterms:W3CDTF">2022-10-11T15:27:00Z</dcterms:created>
  <dcterms:modified xsi:type="dcterms:W3CDTF">2023-09-01T15:56:00Z</dcterms:modified>
</cp:coreProperties>
</file>